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669EF" w14:textId="77777777" w:rsidR="00365634" w:rsidRDefault="00B76157" w:rsidP="00F1489A">
      <w:pPr>
        <w:pStyle w:val="berschrift1"/>
        <w:jc w:val="both"/>
        <w:rPr>
          <w:sz w:val="52"/>
          <w:szCs w:val="40"/>
          <w:lang w:val="de-CH"/>
        </w:rPr>
      </w:pPr>
      <w:bookmarkStart w:id="0" w:name="_Hlk138407126"/>
      <w:bookmarkEnd w:id="0"/>
      <w:r w:rsidRPr="009B47ED">
        <w:rPr>
          <w:sz w:val="52"/>
          <w:szCs w:val="40"/>
          <w:lang w:val="de-CH"/>
        </w:rPr>
        <w:t xml:space="preserve">Reglement </w:t>
      </w:r>
      <w:r w:rsidR="008D6A86" w:rsidRPr="009B47ED">
        <w:rPr>
          <w:sz w:val="52"/>
          <w:szCs w:val="40"/>
          <w:lang w:val="de-CH"/>
        </w:rPr>
        <w:t>Datenschutz FEG Schweiz</w:t>
      </w:r>
    </w:p>
    <w:p w14:paraId="7321260D" w14:textId="588D0A71" w:rsidR="005D6F49" w:rsidRPr="00365634" w:rsidRDefault="00365634" w:rsidP="2EF65C7D">
      <w:pPr>
        <w:pStyle w:val="berschrift1"/>
        <w:jc w:val="both"/>
        <w:rPr>
          <w:rFonts w:ascii="Roboto" w:hAnsi="Roboto"/>
          <w:b w:val="0"/>
          <w:color w:val="auto"/>
          <w:sz w:val="20"/>
          <w:szCs w:val="20"/>
          <w:lang w:val="de-CH"/>
        </w:rPr>
      </w:pPr>
      <w:r w:rsidRPr="2EF65C7D">
        <w:rPr>
          <w:rFonts w:ascii="Roboto" w:hAnsi="Roboto"/>
          <w:b w:val="0"/>
          <w:color w:val="auto"/>
          <w:sz w:val="20"/>
          <w:szCs w:val="20"/>
          <w:lang w:val="de-CH"/>
        </w:rPr>
        <w:t>Stand: 30.05.2023</w:t>
      </w:r>
      <w:r w:rsidR="00882776" w:rsidRPr="2EF65C7D">
        <w:rPr>
          <w:rFonts w:ascii="Roboto" w:hAnsi="Roboto"/>
          <w:b w:val="0"/>
          <w:color w:val="auto"/>
          <w:sz w:val="20"/>
          <w:szCs w:val="20"/>
          <w:lang w:val="de-CH"/>
        </w:rPr>
        <w:t xml:space="preserve"> </w:t>
      </w:r>
      <w:r w:rsidR="51CE5EB7" w:rsidRPr="2EF65C7D">
        <w:rPr>
          <w:rFonts w:ascii="Roboto" w:hAnsi="Roboto"/>
          <w:b w:val="0"/>
          <w:color w:val="auto"/>
          <w:sz w:val="20"/>
          <w:szCs w:val="20"/>
          <w:lang w:val="de-CH"/>
        </w:rPr>
        <w:t>(Dieses Reglement ist für die Geschäftsstelle FEG Schweiz und die Bundestätigkeit der FEG Schweiz)</w:t>
      </w:r>
    </w:p>
    <w:p w14:paraId="32CBDFF0" w14:textId="2046BA83" w:rsidR="00E67820" w:rsidRDefault="00E67820" w:rsidP="00F1489A">
      <w:pPr>
        <w:pStyle w:val="berschrift2"/>
        <w:jc w:val="both"/>
      </w:pPr>
      <w:r>
        <w:t>Die FEG Schweiz</w:t>
      </w:r>
    </w:p>
    <w:p w14:paraId="3971BA59" w14:textId="77777777" w:rsidR="00E67820" w:rsidRDefault="00E67820" w:rsidP="00F1489A">
      <w:pPr>
        <w:jc w:val="both"/>
        <w:rPr>
          <w:rFonts w:eastAsiaTheme="minorHAnsi"/>
          <w:lang w:val="de-CH" w:eastAsia="en-US"/>
        </w:rPr>
      </w:pPr>
      <w:r>
        <w:rPr>
          <w:rFonts w:eastAsiaTheme="minorHAnsi"/>
          <w:lang w:val="de-CH" w:eastAsia="en-US"/>
        </w:rPr>
        <w:t>U</w:t>
      </w:r>
      <w:r w:rsidRPr="00623142">
        <w:rPr>
          <w:rFonts w:eastAsiaTheme="minorHAnsi"/>
          <w:lang w:val="de-CH" w:eastAsia="en-US"/>
        </w:rPr>
        <w:t>nter dem Namen «Freie Evangelische Gemeinden in der Schweiz» – nachstehend «FEG Schweiz»</w:t>
      </w:r>
      <w:r>
        <w:rPr>
          <w:rFonts w:eastAsiaTheme="minorHAnsi"/>
          <w:lang w:val="de-CH" w:eastAsia="en-US"/>
        </w:rPr>
        <w:t xml:space="preserve"> </w:t>
      </w:r>
      <w:r w:rsidRPr="00623142">
        <w:rPr>
          <w:rFonts w:eastAsiaTheme="minorHAnsi"/>
          <w:lang w:val="de-CH" w:eastAsia="en-US"/>
        </w:rPr>
        <w:t>genannt – besteht ein Verein im Sinn von Art. 60 ff des Schweizerischen Zivilgesetzbuches.</w:t>
      </w:r>
      <w:r>
        <w:rPr>
          <w:rFonts w:eastAsiaTheme="minorHAnsi"/>
          <w:lang w:val="de-CH" w:eastAsia="en-US"/>
        </w:rPr>
        <w:t xml:space="preserve"> </w:t>
      </w:r>
    </w:p>
    <w:p w14:paraId="01B870CF" w14:textId="433AD060" w:rsidR="00E67820" w:rsidRDefault="00E67820" w:rsidP="00F1489A">
      <w:pPr>
        <w:jc w:val="both"/>
        <w:rPr>
          <w:lang w:val="de-CH"/>
        </w:rPr>
      </w:pPr>
      <w:r>
        <w:rPr>
          <w:lang w:val="de-CH"/>
        </w:rPr>
        <w:t>Die</w:t>
      </w:r>
      <w:r w:rsidRPr="00623142">
        <w:rPr>
          <w:lang w:val="de-CH"/>
        </w:rPr>
        <w:t xml:space="preserve"> FEG Schweiz besteht aus </w:t>
      </w:r>
      <w:r>
        <w:t xml:space="preserve">80 </w:t>
      </w:r>
      <w:r w:rsidRPr="00623142">
        <w:rPr>
          <w:lang w:val="de-CH"/>
        </w:rPr>
        <w:t>selbstständigen</w:t>
      </w:r>
      <w:r w:rsidR="0055687A">
        <w:rPr>
          <w:lang w:val="de-CH"/>
        </w:rPr>
        <w:t>,</w:t>
      </w:r>
      <w:r w:rsidRPr="00623142">
        <w:rPr>
          <w:lang w:val="de-CH"/>
        </w:rPr>
        <w:t xml:space="preserve"> örtlichen Gemeinden mit eigener Rechtspersönlichkeit</w:t>
      </w:r>
      <w:r>
        <w:rPr>
          <w:lang w:val="de-CH"/>
        </w:rPr>
        <w:t xml:space="preserve">, dazu kommen 12 befreundete Gemeinden. Rechtlich sind die Statuten bindend: </w:t>
      </w:r>
      <w:hyperlink r:id="rId11" w:history="1">
        <w:r>
          <w:rPr>
            <w:rStyle w:val="Hyperlink"/>
            <w:lang w:val="de-CH"/>
          </w:rPr>
          <w:t>Statuten FEG Schweiz</w:t>
        </w:r>
      </w:hyperlink>
      <w:r>
        <w:rPr>
          <w:lang w:val="de-CH"/>
        </w:rPr>
        <w:t xml:space="preserve">. Die Grundlagen und der Auftrag sind in folgendem Dokument festgehalten: </w:t>
      </w:r>
      <w:hyperlink r:id="rId12" w:history="1">
        <w:r>
          <w:rPr>
            <w:rStyle w:val="Hyperlink"/>
            <w:lang w:val="de-CH"/>
          </w:rPr>
          <w:t>Grundlagen &amp; Auftrag FEG Schweiz</w:t>
        </w:r>
      </w:hyperlink>
      <w:r>
        <w:rPr>
          <w:lang w:val="de-CH"/>
        </w:rPr>
        <w:t xml:space="preserve">. Das oberste Führungsorgan der FEG Schweiz ist die Leitung FEG Schweiz: </w:t>
      </w:r>
      <w:hyperlink r:id="rId13" w:history="1">
        <w:r>
          <w:rPr>
            <w:rStyle w:val="Hyperlink"/>
            <w:lang w:val="de-CH"/>
          </w:rPr>
          <w:t>Leitung FEG Schweiz</w:t>
        </w:r>
      </w:hyperlink>
      <w:r>
        <w:rPr>
          <w:rStyle w:val="Hyperlink"/>
          <w:lang w:val="de-CH"/>
        </w:rPr>
        <w:t>.</w:t>
      </w:r>
      <w:r>
        <w:rPr>
          <w:lang w:val="de-CH"/>
        </w:rPr>
        <w:t xml:space="preserve"> Die FEG Schweiz führt für die administrative Organisation eine Geschäftsstelle</w:t>
      </w:r>
      <w:r w:rsidR="00AC4413">
        <w:rPr>
          <w:lang w:val="de-CH"/>
        </w:rPr>
        <w:t xml:space="preserve"> </w:t>
      </w:r>
      <w:hyperlink r:id="rId14" w:history="1">
        <w:r w:rsidR="00AC4413">
          <w:rPr>
            <w:rStyle w:val="Hyperlink"/>
            <w:lang w:val="de-CH"/>
          </w:rPr>
          <w:t>Geschäftsstelle FEG Schweiz</w:t>
        </w:r>
      </w:hyperlink>
      <w:r w:rsidR="00AC4413">
        <w:rPr>
          <w:lang w:val="de-CH"/>
        </w:rPr>
        <w:t xml:space="preserve">. </w:t>
      </w:r>
    </w:p>
    <w:p w14:paraId="601B945D" w14:textId="61025D8D" w:rsidR="00B76157" w:rsidRPr="005D6F49" w:rsidRDefault="00B76157" w:rsidP="00F1489A">
      <w:pPr>
        <w:pStyle w:val="berschrift2"/>
        <w:jc w:val="both"/>
        <w:rPr>
          <w:lang w:val="de-CH"/>
        </w:rPr>
      </w:pPr>
      <w:r w:rsidRPr="00294BF8">
        <w:t>Grundsatz</w:t>
      </w:r>
    </w:p>
    <w:p w14:paraId="628957CC" w14:textId="5CE76D34" w:rsidR="008D6A86" w:rsidRPr="005F125A" w:rsidRDefault="008D6A86" w:rsidP="00F1489A">
      <w:pPr>
        <w:jc w:val="both"/>
        <w:rPr>
          <w:lang w:val="de-CH"/>
        </w:rPr>
      </w:pPr>
      <w:r w:rsidRPr="005F125A">
        <w:rPr>
          <w:lang w:val="de-CH"/>
        </w:rPr>
        <w:t>Gesetzliche Grundlagen zum Datenschutz (DSG):</w:t>
      </w:r>
    </w:p>
    <w:p w14:paraId="7AAF863F" w14:textId="61265CFD" w:rsidR="008D6A86" w:rsidRPr="003610C6" w:rsidRDefault="00A33891" w:rsidP="00625DDB">
      <w:pPr>
        <w:pStyle w:val="Listenabsatz"/>
        <w:numPr>
          <w:ilvl w:val="0"/>
          <w:numId w:val="9"/>
        </w:numPr>
        <w:jc w:val="both"/>
        <w:rPr>
          <w:rFonts w:eastAsiaTheme="minorHAnsi" w:cs="DMSans-Regular"/>
          <w:color w:val="000000"/>
          <w:lang w:val="de-CH" w:eastAsia="en-US"/>
        </w:rPr>
      </w:pPr>
      <w:hyperlink r:id="rId15" w:history="1">
        <w:r w:rsidR="005F125A" w:rsidRPr="003610C6">
          <w:rPr>
            <w:rStyle w:val="Hyperlink"/>
            <w:rFonts w:eastAsiaTheme="minorHAnsi" w:cs="DMSans-Regular"/>
            <w:szCs w:val="22"/>
            <w:lang w:val="de-CH" w:eastAsia="en-US"/>
          </w:rPr>
          <w:t>Bundesgesetz über den Datenschutz</w:t>
        </w:r>
      </w:hyperlink>
      <w:r w:rsidR="008D6A86" w:rsidRPr="003610C6">
        <w:rPr>
          <w:rFonts w:eastAsiaTheme="minorHAnsi" w:cs="DMSans-Regular"/>
          <w:color w:val="000000"/>
          <w:lang w:val="de-CH" w:eastAsia="en-US"/>
        </w:rPr>
        <w:t xml:space="preserve"> vom 19. Juni 1992 (SR 231.1; DSG)</w:t>
      </w:r>
    </w:p>
    <w:p w14:paraId="6E5D7C68" w14:textId="0F4076A7" w:rsidR="008D6A86" w:rsidRPr="003610C6" w:rsidRDefault="00A33891" w:rsidP="00625DDB">
      <w:pPr>
        <w:pStyle w:val="Listenabsatz"/>
        <w:numPr>
          <w:ilvl w:val="0"/>
          <w:numId w:val="9"/>
        </w:numPr>
        <w:jc w:val="both"/>
        <w:rPr>
          <w:rFonts w:eastAsiaTheme="minorHAnsi" w:cs="DMSans-Regular"/>
          <w:color w:val="5C79BB"/>
          <w:lang w:val="de-CH" w:eastAsia="en-US"/>
        </w:rPr>
      </w:pPr>
      <w:hyperlink r:id="rId16" w:history="1">
        <w:r w:rsidR="005F125A" w:rsidRPr="003610C6">
          <w:rPr>
            <w:rStyle w:val="Hyperlink"/>
            <w:rFonts w:eastAsiaTheme="minorHAnsi" w:cs="DMSans-Regular"/>
            <w:szCs w:val="22"/>
            <w:lang w:val="de-CH" w:eastAsia="en-US"/>
          </w:rPr>
          <w:t>neues Bundesgesetz über den Datenschutz</w:t>
        </w:r>
      </w:hyperlink>
      <w:r w:rsidR="00E1282B" w:rsidRPr="003610C6">
        <w:rPr>
          <w:rFonts w:eastAsiaTheme="minorHAnsi" w:cs="DMSans-Regular"/>
          <w:color w:val="5C79BB"/>
          <w:lang w:val="de-CH" w:eastAsia="en-US"/>
        </w:rPr>
        <w:t xml:space="preserve"> </w:t>
      </w:r>
      <w:r w:rsidR="00EC70BE" w:rsidRPr="003610C6">
        <w:rPr>
          <w:rFonts w:eastAsiaTheme="minorHAnsi" w:cs="DMSans-Regular"/>
          <w:lang w:val="de-CH" w:eastAsia="en-US"/>
        </w:rPr>
        <w:t>Inkrafttreten</w:t>
      </w:r>
      <w:r w:rsidR="008D6A86" w:rsidRPr="003610C6">
        <w:rPr>
          <w:rFonts w:eastAsiaTheme="minorHAnsi" w:cs="DMSans-Regular"/>
          <w:color w:val="000000"/>
          <w:lang w:val="de-CH" w:eastAsia="en-US"/>
        </w:rPr>
        <w:t xml:space="preserve"> am 1. Septem</w:t>
      </w:r>
      <w:r w:rsidR="005F125A" w:rsidRPr="003610C6">
        <w:rPr>
          <w:rFonts w:eastAsiaTheme="minorHAnsi" w:cs="DMSans-Regular"/>
          <w:color w:val="000000"/>
          <w:lang w:val="de-CH" w:eastAsia="en-US"/>
        </w:rPr>
        <w:t>ber</w:t>
      </w:r>
      <w:r w:rsidR="008D6A86" w:rsidRPr="003610C6">
        <w:rPr>
          <w:rFonts w:eastAsiaTheme="minorHAnsi" w:cs="DMSans-Regular"/>
          <w:color w:val="000000"/>
          <w:lang w:val="de-CH" w:eastAsia="en-US"/>
        </w:rPr>
        <w:t xml:space="preserve"> 2023 (AS 2022 491;</w:t>
      </w:r>
      <w:r w:rsidR="008D6A86" w:rsidRPr="003610C6">
        <w:rPr>
          <w:rFonts w:eastAsiaTheme="minorHAnsi" w:cs="DMSans-Regular"/>
          <w:color w:val="5C79BB"/>
          <w:lang w:val="de-CH" w:eastAsia="en-US"/>
        </w:rPr>
        <w:t xml:space="preserve"> </w:t>
      </w:r>
      <w:r w:rsidR="008D6A86" w:rsidRPr="003610C6">
        <w:rPr>
          <w:rFonts w:eastAsiaTheme="minorHAnsi" w:cs="DMSans-Regular"/>
          <w:color w:val="000000"/>
          <w:lang w:val="de-CH" w:eastAsia="en-US"/>
        </w:rPr>
        <w:t>nDSG)</w:t>
      </w:r>
    </w:p>
    <w:p w14:paraId="53B30D28" w14:textId="17FEA4C2" w:rsidR="008D6A86" w:rsidRDefault="008D6A86" w:rsidP="00F1489A">
      <w:pPr>
        <w:jc w:val="both"/>
        <w:rPr>
          <w:lang w:val="de-CH"/>
        </w:rPr>
      </w:pPr>
      <w:r w:rsidRPr="005F125A">
        <w:rPr>
          <w:lang w:val="de-CH"/>
        </w:rPr>
        <w:t>Um eine Verletzung der Persönlichkeit zu vermeiden, verpflichtet das DSG dazu, die Einwilligung der betroffenen Person einzuholen (Art. 12 und 13 DSG).</w:t>
      </w:r>
      <w:r w:rsidRPr="005F125A">
        <w:t xml:space="preserve"> </w:t>
      </w:r>
      <w:r w:rsidRPr="005F125A">
        <w:rPr>
          <w:lang w:val="de-CH"/>
        </w:rPr>
        <w:t>Das DSG definiert Personendaten als alle Angaben, die sich auf eine bestimmte oder bestimmbare Person beziehen (Art. 3 lit. a DSG).</w:t>
      </w:r>
      <w:r w:rsidRPr="005F125A">
        <w:t xml:space="preserve"> </w:t>
      </w:r>
      <w:r w:rsidRPr="005F125A">
        <w:rPr>
          <w:lang w:val="de-CH"/>
        </w:rPr>
        <w:t>Wer schützenswerte Personendaten unbefugt bekannt gibt, von denen er bei der Ausübung seines Berufes, der die Kenntnis solcher Daten erfordert, erfahren hat, wird auf Antrag mit Busse bestraft (Art. 35 DSG).</w:t>
      </w:r>
    </w:p>
    <w:p w14:paraId="1F036006" w14:textId="57C5EE15" w:rsidR="001371E4" w:rsidRPr="005F125A" w:rsidRDefault="001371E4" w:rsidP="00F1489A">
      <w:pPr>
        <w:jc w:val="both"/>
        <w:rPr>
          <w:lang w:val="de-CH"/>
        </w:rPr>
      </w:pPr>
      <w:r>
        <w:rPr>
          <w:lang w:val="de-CH"/>
        </w:rPr>
        <w:t>Die FEG Schweiz verzichtet grundsätzlich darauf</w:t>
      </w:r>
      <w:r w:rsidR="00F53336">
        <w:rPr>
          <w:lang w:val="de-CH"/>
        </w:rPr>
        <w:t>,</w:t>
      </w:r>
      <w:r>
        <w:rPr>
          <w:lang w:val="de-CH"/>
        </w:rPr>
        <w:t xml:space="preserve"> Personendaten an Dritte weiterzugeben. Versände von übergemeindlichen Treffen oder nationalen Anlässen werden über die Geschäftsstelle FEG Schweiz abgewickelt. </w:t>
      </w:r>
    </w:p>
    <w:p w14:paraId="7947F5FE" w14:textId="77777777" w:rsidR="00294BF8" w:rsidRDefault="00294BF8" w:rsidP="00F1489A">
      <w:pPr>
        <w:pStyle w:val="berschrift2"/>
        <w:jc w:val="both"/>
        <w:rPr>
          <w:rFonts w:eastAsiaTheme="minorHAnsi"/>
          <w:lang w:val="de-CH" w:eastAsia="en-US"/>
        </w:rPr>
      </w:pPr>
      <w:r>
        <w:rPr>
          <w:rFonts w:eastAsiaTheme="minorHAnsi"/>
          <w:lang w:val="de-CH" w:eastAsia="en-US"/>
        </w:rPr>
        <w:t>Verantwortlichkeiten</w:t>
      </w:r>
    </w:p>
    <w:p w14:paraId="56D8A5BC" w14:textId="12B09BC6" w:rsidR="00340420" w:rsidRPr="00F834A3" w:rsidRDefault="00340420" w:rsidP="00F1489A">
      <w:pPr>
        <w:jc w:val="both"/>
        <w:rPr>
          <w:color w:val="0070C0"/>
          <w:lang w:val="de-CH"/>
        </w:rPr>
      </w:pPr>
      <w:r w:rsidRPr="00DB63EA">
        <w:rPr>
          <w:color w:val="44546A" w:themeColor="text2"/>
          <w:lang w:val="de-CH"/>
        </w:rPr>
        <w:t>Leitungsverantwortung und Datenschutzbeauftragter</w:t>
      </w:r>
      <w:r w:rsidRPr="00F834A3">
        <w:rPr>
          <w:color w:val="0070C0"/>
          <w:lang w:val="de-CH"/>
        </w:rPr>
        <w:t xml:space="preserve">: </w:t>
      </w:r>
    </w:p>
    <w:p w14:paraId="186893B3" w14:textId="2A1EAF73" w:rsidR="00340420" w:rsidRDefault="00F834A3" w:rsidP="00F34F44">
      <w:pPr>
        <w:rPr>
          <w:lang w:val="de-CH"/>
        </w:rPr>
      </w:pPr>
      <w:r>
        <w:rPr>
          <w:lang w:val="de-CH"/>
        </w:rPr>
        <w:tab/>
      </w:r>
      <w:r w:rsidR="00340420">
        <w:rPr>
          <w:lang w:val="de-CH"/>
        </w:rPr>
        <w:t xml:space="preserve">Peter Schneeberger, Vorsitzender FEG Schweiz, </w:t>
      </w:r>
      <w:hyperlink r:id="rId17" w:history="1">
        <w:r w:rsidR="00340420" w:rsidRPr="009F22FF">
          <w:rPr>
            <w:rStyle w:val="Hyperlink"/>
            <w:lang w:val="de-CH"/>
          </w:rPr>
          <w:t>peter.schneeberger@feg.ch</w:t>
        </w:r>
      </w:hyperlink>
      <w:r w:rsidR="00340420">
        <w:rPr>
          <w:lang w:val="de-CH"/>
        </w:rPr>
        <w:t xml:space="preserve">, </w:t>
      </w:r>
      <w:r>
        <w:rPr>
          <w:lang w:val="de-CH"/>
        </w:rPr>
        <w:br/>
      </w:r>
      <w:r>
        <w:rPr>
          <w:lang w:val="de-CH"/>
        </w:rPr>
        <w:tab/>
      </w:r>
      <w:r w:rsidR="00340420">
        <w:rPr>
          <w:lang w:val="de-CH"/>
        </w:rPr>
        <w:t xml:space="preserve">+41 43 288 62 26 </w:t>
      </w:r>
    </w:p>
    <w:p w14:paraId="506E015B" w14:textId="0DA0C93A" w:rsidR="00340420" w:rsidRPr="00DB63EA" w:rsidRDefault="00340420" w:rsidP="00F1489A">
      <w:pPr>
        <w:jc w:val="both"/>
        <w:rPr>
          <w:color w:val="44546A" w:themeColor="text2"/>
          <w:lang w:val="de-CH"/>
        </w:rPr>
      </w:pPr>
      <w:r w:rsidRPr="00DB63EA">
        <w:rPr>
          <w:color w:val="44546A" w:themeColor="text2"/>
          <w:lang w:val="de-CH"/>
        </w:rPr>
        <w:t xml:space="preserve">Verantwortlicher für Bearbeitungstätigkeit Geschäftsstelle: </w:t>
      </w:r>
    </w:p>
    <w:p w14:paraId="7BE3A2BA" w14:textId="61C8840F" w:rsidR="00340420" w:rsidRDefault="00F834A3" w:rsidP="00F1489A">
      <w:pPr>
        <w:jc w:val="both"/>
        <w:rPr>
          <w:lang w:val="de-CH"/>
        </w:rPr>
      </w:pPr>
      <w:r>
        <w:rPr>
          <w:lang w:val="de-CH"/>
        </w:rPr>
        <w:tab/>
      </w:r>
      <w:r w:rsidR="00340420">
        <w:rPr>
          <w:lang w:val="de-CH"/>
        </w:rPr>
        <w:t xml:space="preserve">Mark Bertschi, Sekretär FEG Schweiz, </w:t>
      </w:r>
      <w:hyperlink r:id="rId18" w:history="1">
        <w:r w:rsidR="00340420" w:rsidRPr="009F22FF">
          <w:rPr>
            <w:rStyle w:val="Hyperlink"/>
            <w:lang w:val="de-CH"/>
          </w:rPr>
          <w:t>sekretariat@feg.ch</w:t>
        </w:r>
      </w:hyperlink>
      <w:r w:rsidR="00340420">
        <w:rPr>
          <w:lang w:val="de-CH"/>
        </w:rPr>
        <w:t>, +41 43 288 62 20</w:t>
      </w:r>
    </w:p>
    <w:p w14:paraId="530D20AC" w14:textId="35A1C03E" w:rsidR="00340420" w:rsidRPr="00DB63EA" w:rsidRDefault="00340420" w:rsidP="00F1489A">
      <w:pPr>
        <w:jc w:val="both"/>
        <w:rPr>
          <w:color w:val="44546A" w:themeColor="text2"/>
          <w:lang w:val="de-CH"/>
        </w:rPr>
      </w:pPr>
      <w:r w:rsidRPr="00DB63EA">
        <w:rPr>
          <w:color w:val="44546A" w:themeColor="text2"/>
          <w:lang w:val="de-CH"/>
        </w:rPr>
        <w:t xml:space="preserve">Verantwortlicher für Bearbeitungstätigkeit Personal Bund und Gemeinden FEG Schweiz: </w:t>
      </w:r>
    </w:p>
    <w:p w14:paraId="519C8EDB" w14:textId="59404CB8" w:rsidR="00DB63EA" w:rsidRDefault="00F834A3" w:rsidP="00F1489A">
      <w:pPr>
        <w:jc w:val="both"/>
        <w:rPr>
          <w:lang w:val="de-CH"/>
        </w:rPr>
      </w:pPr>
      <w:r>
        <w:rPr>
          <w:lang w:val="de-CH"/>
        </w:rPr>
        <w:tab/>
      </w:r>
      <w:r w:rsidR="00340420" w:rsidRPr="00340420">
        <w:rPr>
          <w:lang w:val="de-CH"/>
        </w:rPr>
        <w:t>Silas Rupp</w:t>
      </w:r>
      <w:r w:rsidR="00340420">
        <w:rPr>
          <w:lang w:val="de-CH"/>
        </w:rPr>
        <w:t xml:space="preserve">, Leiter Personal FEG Schweiz, </w:t>
      </w:r>
      <w:hyperlink r:id="rId19" w:history="1">
        <w:r w:rsidR="00340420" w:rsidRPr="009F22FF">
          <w:rPr>
            <w:rStyle w:val="Hyperlink"/>
            <w:lang w:val="de-CH"/>
          </w:rPr>
          <w:t>personal@feg.ch</w:t>
        </w:r>
      </w:hyperlink>
      <w:r w:rsidR="00340420">
        <w:rPr>
          <w:lang w:val="de-CH"/>
        </w:rPr>
        <w:t>, +41 43 288 62 27</w:t>
      </w:r>
    </w:p>
    <w:p w14:paraId="73D8A509" w14:textId="77777777" w:rsidR="00DB63EA" w:rsidRDefault="00DB63EA" w:rsidP="00F1489A">
      <w:pPr>
        <w:pStyle w:val="berschrift2"/>
        <w:jc w:val="both"/>
        <w:rPr>
          <w:rFonts w:eastAsiaTheme="minorHAnsi"/>
          <w:lang w:val="de-CH" w:eastAsia="en-US"/>
        </w:rPr>
      </w:pPr>
      <w:r>
        <w:rPr>
          <w:rFonts w:eastAsiaTheme="minorHAnsi"/>
          <w:lang w:val="de-CH" w:eastAsia="en-US"/>
        </w:rPr>
        <w:t>Haftungsauschluss</w:t>
      </w:r>
    </w:p>
    <w:p w14:paraId="35AA0651" w14:textId="1F834B1F" w:rsidR="00DB63EA" w:rsidRPr="009B47ED" w:rsidRDefault="00DB63EA" w:rsidP="00F1489A">
      <w:pPr>
        <w:jc w:val="both"/>
        <w:rPr>
          <w:rFonts w:eastAsiaTheme="minorHAnsi"/>
          <w:lang w:val="de-CH" w:eastAsia="en-US"/>
        </w:rPr>
      </w:pPr>
      <w:r>
        <w:rPr>
          <w:rFonts w:eastAsiaTheme="minorHAnsi"/>
          <w:lang w:val="de-CH" w:eastAsia="en-US"/>
        </w:rPr>
        <w:t xml:space="preserve">Die FEG Schweiz hat dieses Reglement nach bestem Wissen und Gewissen verfasst. Für die Adaption und Verwendung als Vorlage übernimmt die FEG Schweiz keine Haftung. </w:t>
      </w:r>
    </w:p>
    <w:p w14:paraId="6828079A" w14:textId="4B891297" w:rsidR="00AC4413" w:rsidRPr="00F834A3" w:rsidRDefault="00AC4413" w:rsidP="00F1489A">
      <w:pPr>
        <w:pStyle w:val="berschrift1"/>
        <w:jc w:val="both"/>
        <w:rPr>
          <w:rFonts w:eastAsiaTheme="minorHAnsi"/>
          <w:lang w:val="de-CH" w:eastAsia="en-US"/>
        </w:rPr>
      </w:pPr>
      <w:r w:rsidRPr="00F834A3">
        <w:rPr>
          <w:rFonts w:eastAsiaTheme="minorHAnsi"/>
          <w:lang w:val="de-CH" w:eastAsia="en-US"/>
        </w:rPr>
        <w:lastRenderedPageBreak/>
        <w:t>Reglement Datenschutz</w:t>
      </w:r>
      <w:r w:rsidR="00F834A3">
        <w:rPr>
          <w:rFonts w:eastAsiaTheme="minorHAnsi"/>
          <w:lang w:val="de-CH" w:eastAsia="en-US"/>
        </w:rPr>
        <w:t xml:space="preserve"> FEG Schweiz</w:t>
      </w:r>
    </w:p>
    <w:p w14:paraId="283F5464" w14:textId="2E6AA449" w:rsidR="00AC4413" w:rsidRPr="009B47ED" w:rsidRDefault="009B47ED" w:rsidP="00F1489A">
      <w:pPr>
        <w:pStyle w:val="berschrift2"/>
        <w:ind w:left="426" w:hanging="426"/>
        <w:jc w:val="both"/>
        <w:rPr>
          <w:rFonts w:eastAsia="Arial Unicode MS"/>
          <w:sz w:val="32"/>
          <w:szCs w:val="28"/>
          <w:lang w:val="de-CH" w:eastAsia="en-US"/>
        </w:rPr>
      </w:pPr>
      <w:r w:rsidRPr="009B47ED">
        <w:rPr>
          <w:rFonts w:eastAsia="Arial Unicode MS"/>
          <w:sz w:val="32"/>
          <w:szCs w:val="28"/>
          <w:lang w:val="de-CH" w:eastAsia="en-US"/>
        </w:rPr>
        <w:t>1</w:t>
      </w:r>
      <w:r w:rsidR="00BD310C" w:rsidRPr="009B47ED">
        <w:rPr>
          <w:rFonts w:eastAsia="Arial Unicode MS"/>
          <w:sz w:val="32"/>
          <w:szCs w:val="28"/>
          <w:lang w:val="de-CH" w:eastAsia="en-US"/>
        </w:rPr>
        <w:t>.</w:t>
      </w:r>
      <w:r w:rsidR="00BD310C" w:rsidRPr="009B47ED">
        <w:rPr>
          <w:rFonts w:eastAsia="Arial Unicode MS"/>
          <w:sz w:val="32"/>
          <w:szCs w:val="28"/>
          <w:lang w:val="de-CH" w:eastAsia="en-US"/>
        </w:rPr>
        <w:tab/>
      </w:r>
      <w:r w:rsidR="00AC4413" w:rsidRPr="009B47ED">
        <w:rPr>
          <w:rFonts w:eastAsia="Arial Unicode MS"/>
          <w:sz w:val="32"/>
          <w:szCs w:val="28"/>
          <w:lang w:val="de-CH" w:eastAsia="en-US"/>
        </w:rPr>
        <w:t>Allgemeines</w:t>
      </w:r>
    </w:p>
    <w:p w14:paraId="20954ABC" w14:textId="158272A4" w:rsidR="00AC4413" w:rsidRPr="00AC4413" w:rsidRDefault="00C71FD4" w:rsidP="00F1489A">
      <w:pPr>
        <w:pStyle w:val="berschrift2"/>
        <w:ind w:left="567" w:hanging="567"/>
        <w:jc w:val="both"/>
        <w:rPr>
          <w:rFonts w:eastAsia="Arial Unicode MS"/>
          <w:lang w:val="de-CH" w:eastAsia="en-US"/>
        </w:rPr>
      </w:pPr>
      <w:r>
        <w:rPr>
          <w:rFonts w:eastAsia="Arial Unicode MS"/>
          <w:lang w:val="de-CH" w:eastAsia="en-US"/>
        </w:rPr>
        <w:t>Art. 1</w:t>
      </w:r>
      <w:r w:rsidR="00BD310C">
        <w:rPr>
          <w:rFonts w:eastAsia="Arial Unicode MS"/>
          <w:lang w:val="de-CH" w:eastAsia="en-US"/>
        </w:rPr>
        <w:tab/>
      </w:r>
      <w:r>
        <w:rPr>
          <w:rFonts w:eastAsia="Arial Unicode MS"/>
          <w:lang w:val="de-CH" w:eastAsia="en-US"/>
        </w:rPr>
        <w:t xml:space="preserve">     </w:t>
      </w:r>
      <w:r w:rsidR="00AC4413" w:rsidRPr="00AC4413">
        <w:rPr>
          <w:rFonts w:eastAsia="Arial Unicode MS"/>
          <w:lang w:val="de-CH" w:eastAsia="en-US"/>
        </w:rPr>
        <w:t>Einleitung</w:t>
      </w:r>
    </w:p>
    <w:p w14:paraId="1A60CFF0" w14:textId="2ACBF5EF" w:rsidR="00AC4413" w:rsidRPr="00631052" w:rsidRDefault="00AC4413" w:rsidP="00625DDB">
      <w:pPr>
        <w:pStyle w:val="Listenabsatz"/>
        <w:numPr>
          <w:ilvl w:val="0"/>
          <w:numId w:val="11"/>
        </w:numPr>
        <w:jc w:val="both"/>
        <w:rPr>
          <w:rFonts w:eastAsia="Arial Unicode MS" w:cstheme="majorHAnsi"/>
          <w:color w:val="000000" w:themeColor="text1"/>
          <w:sz w:val="18"/>
          <w:szCs w:val="18"/>
          <w:lang w:val="de-CH" w:eastAsia="en-US"/>
        </w:rPr>
      </w:pPr>
      <w:r w:rsidRPr="00631052">
        <w:rPr>
          <w:rFonts w:eastAsia="Arial Unicode MS" w:cstheme="majorHAnsi"/>
          <w:color w:val="000000" w:themeColor="text1"/>
          <w:sz w:val="18"/>
          <w:szCs w:val="18"/>
          <w:lang w:val="de-CH" w:eastAsia="en-US"/>
        </w:rPr>
        <w:t xml:space="preserve">Die in der </w:t>
      </w:r>
      <w:r w:rsidRPr="00631052">
        <w:rPr>
          <w:rFonts w:eastAsia="Arial Unicode MS" w:cstheme="majorHAnsi"/>
          <w:color w:val="000000" w:themeColor="text1"/>
          <w:sz w:val="18"/>
          <w:szCs w:val="18"/>
          <w:u w:color="FFFF00"/>
          <w:lang w:val="de-CH" w:eastAsia="en-US"/>
        </w:rPr>
        <w:t>FEG Schweiz</w:t>
      </w:r>
      <w:r w:rsidRPr="00631052">
        <w:rPr>
          <w:rFonts w:eastAsia="Arial Unicode MS" w:cstheme="majorHAnsi"/>
          <w:color w:val="000000" w:themeColor="text1"/>
          <w:sz w:val="18"/>
          <w:szCs w:val="18"/>
          <w:lang w:val="de-CH" w:eastAsia="en-US"/>
        </w:rPr>
        <w:t xml:space="preserve"> vorhandenen Daten sind für die </w:t>
      </w:r>
      <w:r w:rsidRPr="00631052">
        <w:rPr>
          <w:rFonts w:eastAsia="Arial Unicode MS" w:cstheme="majorHAnsi"/>
          <w:color w:val="000000" w:themeColor="text1"/>
          <w:sz w:val="18"/>
          <w:szCs w:val="18"/>
          <w:u w:color="FFFF00"/>
          <w:lang w:val="de-CH" w:eastAsia="en-US"/>
        </w:rPr>
        <w:t xml:space="preserve">FEG Schweiz </w:t>
      </w:r>
      <w:r w:rsidRPr="00631052">
        <w:rPr>
          <w:rFonts w:eastAsia="Arial Unicode MS" w:cstheme="majorHAnsi"/>
          <w:color w:val="000000" w:themeColor="text1"/>
          <w:sz w:val="18"/>
          <w:szCs w:val="18"/>
          <w:lang w:val="de-CH" w:eastAsia="en-US"/>
        </w:rPr>
        <w:t>von grossem Wert. Diese Daten sind daher gegen unbefugte Zugriffe und andere Gefährdungen zu schützen.</w:t>
      </w:r>
    </w:p>
    <w:p w14:paraId="1DD3DFA1" w14:textId="77777777" w:rsidR="00631052" w:rsidRDefault="00AC4413" w:rsidP="00625DDB">
      <w:pPr>
        <w:pStyle w:val="Listenabsatz"/>
        <w:numPr>
          <w:ilvl w:val="0"/>
          <w:numId w:val="11"/>
        </w:numPr>
        <w:jc w:val="both"/>
        <w:rPr>
          <w:rFonts w:cstheme="majorHAnsi"/>
          <w:color w:val="000000" w:themeColor="text1"/>
          <w:sz w:val="18"/>
          <w:szCs w:val="18"/>
          <w:lang w:val="de-CH" w:eastAsia="en-US"/>
        </w:rPr>
      </w:pPr>
      <w:r w:rsidRPr="00631052">
        <w:rPr>
          <w:rFonts w:cstheme="majorHAnsi"/>
          <w:color w:val="000000" w:themeColor="text1"/>
          <w:sz w:val="18"/>
          <w:szCs w:val="18"/>
          <w:lang w:val="de-CH" w:eastAsia="en-US"/>
        </w:rPr>
        <w:t xml:space="preserve">Die Kunden, Partner und Mitarbeiter der </w:t>
      </w:r>
      <w:r w:rsidRPr="00631052">
        <w:rPr>
          <w:rFonts w:cstheme="majorHAnsi"/>
          <w:color w:val="000000" w:themeColor="text1"/>
          <w:sz w:val="18"/>
          <w:szCs w:val="18"/>
          <w:u w:color="FFFF00"/>
          <w:lang w:val="de-CH" w:eastAsia="en-US"/>
        </w:rPr>
        <w:t xml:space="preserve">FEG Schweiz </w:t>
      </w:r>
      <w:r w:rsidRPr="00631052">
        <w:rPr>
          <w:rFonts w:cstheme="majorHAnsi"/>
          <w:color w:val="000000" w:themeColor="text1"/>
          <w:sz w:val="18"/>
          <w:szCs w:val="18"/>
          <w:lang w:val="de-CH" w:eastAsia="en-US"/>
        </w:rPr>
        <w:t xml:space="preserve">erwarten, dass die der </w:t>
      </w:r>
      <w:r w:rsidRPr="00631052">
        <w:rPr>
          <w:rFonts w:cstheme="majorHAnsi"/>
          <w:color w:val="000000" w:themeColor="text1"/>
          <w:sz w:val="18"/>
          <w:szCs w:val="18"/>
          <w:u w:color="FFFF00"/>
          <w:lang w:val="de-CH" w:eastAsia="en-US"/>
        </w:rPr>
        <w:t xml:space="preserve">FEG Schweiz </w:t>
      </w:r>
      <w:r w:rsidRPr="00631052">
        <w:rPr>
          <w:rFonts w:cstheme="majorHAnsi"/>
          <w:color w:val="000000" w:themeColor="text1"/>
          <w:sz w:val="18"/>
          <w:szCs w:val="18"/>
          <w:lang w:val="de-CH" w:eastAsia="en-US"/>
        </w:rPr>
        <w:t>anvertrauten Daten besonders geschützt werden und ein sorgsamer Umgang mit ihnen erfolgt.</w:t>
      </w:r>
    </w:p>
    <w:p w14:paraId="45E2F247" w14:textId="73C9BFE6" w:rsidR="00AC4413" w:rsidRPr="00631052" w:rsidRDefault="00AC4413" w:rsidP="00625DDB">
      <w:pPr>
        <w:pStyle w:val="Listenabsatz"/>
        <w:numPr>
          <w:ilvl w:val="0"/>
          <w:numId w:val="11"/>
        </w:numPr>
        <w:jc w:val="both"/>
        <w:rPr>
          <w:rFonts w:cstheme="majorHAnsi"/>
          <w:color w:val="000000" w:themeColor="text1"/>
          <w:sz w:val="18"/>
          <w:szCs w:val="18"/>
          <w:lang w:val="de-CH" w:eastAsia="en-US"/>
        </w:rPr>
      </w:pPr>
      <w:r w:rsidRPr="00631052">
        <w:rPr>
          <w:rFonts w:cstheme="majorHAnsi"/>
          <w:color w:val="000000" w:themeColor="text1"/>
          <w:sz w:val="18"/>
          <w:szCs w:val="18"/>
          <w:lang w:val="de-CH" w:eastAsia="en-US"/>
        </w:rPr>
        <w:t>Bei Fragen zum Datenschutz oder zum Umgang mit Personendaten sind unter dem Punkt Ansprechpersonen die zuständigen Verantwortlichen angegeben.</w:t>
      </w:r>
    </w:p>
    <w:p w14:paraId="455026A0" w14:textId="335ECB7D" w:rsidR="00AC4413" w:rsidRPr="00631052" w:rsidRDefault="00C71FD4" w:rsidP="00F1489A">
      <w:pPr>
        <w:pStyle w:val="berschrift2"/>
        <w:ind w:left="426" w:hanging="426"/>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2.   </w:t>
      </w:r>
      <w:r w:rsidR="00AC4413" w:rsidRPr="00631052">
        <w:rPr>
          <w:rFonts w:eastAsia="Arial Unicode MS"/>
          <w:lang w:val="de-CH" w:eastAsia="en-US"/>
        </w:rPr>
        <w:t>Ziel der Datenschutzrichtlinie</w:t>
      </w:r>
    </w:p>
    <w:p w14:paraId="2EE6B1C6" w14:textId="1A4EEA31" w:rsidR="00AC4413" w:rsidRPr="00C71FD4" w:rsidRDefault="00AC4413" w:rsidP="00625DDB">
      <w:pPr>
        <w:pStyle w:val="Listenabsatz"/>
        <w:numPr>
          <w:ilvl w:val="0"/>
          <w:numId w:val="12"/>
        </w:numPr>
        <w:jc w:val="both"/>
        <w:rPr>
          <w:rFonts w:cstheme="majorHAnsi"/>
          <w:color w:val="000000" w:themeColor="text1"/>
          <w:sz w:val="18"/>
          <w:szCs w:val="18"/>
          <w:lang w:val="de-CH" w:eastAsia="en-US"/>
        </w:rPr>
      </w:pPr>
      <w:r w:rsidRPr="00C71FD4">
        <w:rPr>
          <w:rFonts w:cstheme="majorHAnsi"/>
          <w:color w:val="000000" w:themeColor="text1"/>
          <w:sz w:val="18"/>
          <w:szCs w:val="18"/>
          <w:lang w:val="de-CH" w:eastAsia="en-US"/>
        </w:rPr>
        <w:t xml:space="preserve">Mit dieser Datenschutzrichtlinie sollen einheitliche Standards für den Datenschutz in der </w:t>
      </w:r>
      <w:r w:rsidRPr="00C71FD4">
        <w:rPr>
          <w:rFonts w:cstheme="majorHAnsi"/>
          <w:color w:val="000000" w:themeColor="text1"/>
          <w:sz w:val="18"/>
          <w:szCs w:val="18"/>
          <w:u w:color="FFFF00"/>
          <w:lang w:val="de-CH" w:eastAsia="en-US"/>
        </w:rPr>
        <w:t>FEG Schweiz</w:t>
      </w:r>
      <w:r w:rsidRPr="00C71FD4">
        <w:rPr>
          <w:rFonts w:cstheme="majorHAnsi"/>
          <w:color w:val="000000" w:themeColor="text1"/>
          <w:sz w:val="18"/>
          <w:szCs w:val="18"/>
          <w:lang w:val="de-CH" w:eastAsia="en-US"/>
        </w:rPr>
        <w:t xml:space="preserve"> geschaffen werden.</w:t>
      </w:r>
    </w:p>
    <w:p w14:paraId="633ED71D" w14:textId="2E78632F" w:rsidR="00AC4413" w:rsidRPr="00C71FD4" w:rsidRDefault="00AC4413" w:rsidP="00625DDB">
      <w:pPr>
        <w:pStyle w:val="Listenabsatz"/>
        <w:numPr>
          <w:ilvl w:val="0"/>
          <w:numId w:val="12"/>
        </w:numPr>
        <w:jc w:val="both"/>
        <w:rPr>
          <w:rFonts w:cstheme="majorHAnsi"/>
          <w:color w:val="000000" w:themeColor="text1"/>
          <w:sz w:val="18"/>
          <w:szCs w:val="18"/>
          <w:lang w:val="de-CH" w:eastAsia="en-US"/>
        </w:rPr>
      </w:pPr>
      <w:r w:rsidRPr="00C71FD4">
        <w:rPr>
          <w:rFonts w:cstheme="majorHAnsi"/>
          <w:color w:val="000000" w:themeColor="text1"/>
          <w:sz w:val="18"/>
          <w:szCs w:val="18"/>
          <w:lang w:val="de-CH" w:eastAsia="en-US"/>
        </w:rPr>
        <w:t xml:space="preserve">Durch die Einhaltung der hier definierten Standards kommt die </w:t>
      </w:r>
      <w:r w:rsidRPr="00C71FD4">
        <w:rPr>
          <w:rFonts w:cstheme="majorHAnsi"/>
          <w:color w:val="000000" w:themeColor="text1"/>
          <w:sz w:val="18"/>
          <w:szCs w:val="18"/>
          <w:u w:color="FFFF00"/>
          <w:lang w:val="de-CH" w:eastAsia="en-US"/>
        </w:rPr>
        <w:t xml:space="preserve">FEG Schweiz </w:t>
      </w:r>
      <w:r w:rsidR="00357C15">
        <w:rPr>
          <w:rFonts w:cstheme="majorHAnsi"/>
          <w:color w:val="000000" w:themeColor="text1"/>
          <w:sz w:val="18"/>
          <w:szCs w:val="18"/>
          <w:lang w:val="de-CH" w:eastAsia="en-US"/>
        </w:rPr>
        <w:t>ihren</w:t>
      </w:r>
      <w:r w:rsidRPr="00C71FD4">
        <w:rPr>
          <w:rFonts w:cstheme="majorHAnsi"/>
          <w:color w:val="000000" w:themeColor="text1"/>
          <w:sz w:val="18"/>
          <w:szCs w:val="18"/>
          <w:lang w:val="de-CH" w:eastAsia="en-US"/>
        </w:rPr>
        <w:t xml:space="preserve"> datenschutzrechtlichen Verpflichtungen nach und sorgt für eine ausreichende Berücksichtigung der Interessen sowie Rechte der betroffenen Personen.</w:t>
      </w:r>
    </w:p>
    <w:p w14:paraId="7CCF59BC" w14:textId="04A7999C" w:rsidR="00AC4413" w:rsidRPr="00C71FD4" w:rsidRDefault="00AC4413" w:rsidP="00625DDB">
      <w:pPr>
        <w:pStyle w:val="Listenabsatz"/>
        <w:numPr>
          <w:ilvl w:val="0"/>
          <w:numId w:val="12"/>
        </w:numPr>
        <w:jc w:val="both"/>
        <w:rPr>
          <w:rFonts w:cstheme="majorHAnsi"/>
          <w:color w:val="000000" w:themeColor="text1"/>
          <w:sz w:val="18"/>
          <w:szCs w:val="18"/>
          <w:lang w:val="de-CH" w:eastAsia="en-US"/>
        </w:rPr>
      </w:pPr>
      <w:r w:rsidRPr="00C71FD4">
        <w:rPr>
          <w:rFonts w:cstheme="majorHAnsi"/>
          <w:color w:val="000000" w:themeColor="text1"/>
          <w:sz w:val="18"/>
          <w:szCs w:val="18"/>
          <w:lang w:val="de-CH" w:eastAsia="en-US"/>
        </w:rPr>
        <w:t xml:space="preserve">Die Beachtung dieser Datenschutzrichtlinie ist Voraussetzung für den sicheren Austausch von Personendaten innerhalb der </w:t>
      </w:r>
      <w:r w:rsidRPr="00C71FD4">
        <w:rPr>
          <w:rFonts w:cstheme="majorHAnsi"/>
          <w:color w:val="000000" w:themeColor="text1"/>
          <w:sz w:val="18"/>
          <w:szCs w:val="18"/>
          <w:u w:color="FFFF00"/>
          <w:lang w:val="de-CH" w:eastAsia="en-US"/>
        </w:rPr>
        <w:t xml:space="preserve">FEG Schweiz </w:t>
      </w:r>
      <w:r w:rsidRPr="00C71FD4">
        <w:rPr>
          <w:rFonts w:cstheme="majorHAnsi"/>
          <w:color w:val="000000" w:themeColor="text1"/>
          <w:sz w:val="18"/>
          <w:szCs w:val="18"/>
          <w:lang w:val="de-CH" w:eastAsia="en-US"/>
        </w:rPr>
        <w:t>und mit Dritten.</w:t>
      </w:r>
    </w:p>
    <w:p w14:paraId="20FF4FCE" w14:textId="2CF91549" w:rsidR="00AC4413" w:rsidRPr="00631052" w:rsidRDefault="00C71FD4" w:rsidP="00F1489A">
      <w:pPr>
        <w:pStyle w:val="berschrift2"/>
        <w:ind w:left="993" w:hanging="993"/>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3. </w:t>
      </w:r>
      <w:r>
        <w:rPr>
          <w:rFonts w:eastAsia="Arial Unicode MS"/>
          <w:lang w:val="de-CH" w:eastAsia="en-US"/>
        </w:rPr>
        <w:tab/>
      </w:r>
      <w:r w:rsidR="00AC4413" w:rsidRPr="00631052">
        <w:rPr>
          <w:rFonts w:eastAsia="Arial Unicode MS"/>
          <w:lang w:val="de-CH" w:eastAsia="en-US"/>
        </w:rPr>
        <w:t>Anwendungsbereich der Datenschutzrichtlinie</w:t>
      </w:r>
    </w:p>
    <w:p w14:paraId="7DA553D8" w14:textId="6462199D" w:rsidR="00AC4413" w:rsidRPr="0078227C" w:rsidRDefault="00AC4413" w:rsidP="00625DDB">
      <w:pPr>
        <w:pStyle w:val="Listenabsatz"/>
        <w:numPr>
          <w:ilvl w:val="0"/>
          <w:numId w:val="13"/>
        </w:numPr>
        <w:jc w:val="both"/>
        <w:rPr>
          <w:rFonts w:cstheme="majorHAnsi"/>
          <w:color w:val="000000" w:themeColor="text1"/>
          <w:sz w:val="18"/>
          <w:szCs w:val="18"/>
          <w:lang w:val="de-CH" w:eastAsia="en-US"/>
        </w:rPr>
      </w:pPr>
      <w:r w:rsidRPr="0078227C">
        <w:rPr>
          <w:rFonts w:cstheme="majorHAnsi"/>
          <w:color w:val="000000" w:themeColor="text1"/>
          <w:sz w:val="18"/>
          <w:szCs w:val="18"/>
          <w:lang w:val="de-CH" w:eastAsia="en-US"/>
        </w:rPr>
        <w:t>Diese Datenschutzrichtlinie 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4952DD80" w14:textId="0FB20DEB" w:rsidR="00AC4413" w:rsidRPr="0078227C" w:rsidRDefault="00AC4413" w:rsidP="00625DDB">
      <w:pPr>
        <w:pStyle w:val="Listenabsatz"/>
        <w:numPr>
          <w:ilvl w:val="0"/>
          <w:numId w:val="13"/>
        </w:numPr>
        <w:jc w:val="both"/>
        <w:rPr>
          <w:rFonts w:cstheme="majorHAnsi"/>
          <w:color w:val="000000" w:themeColor="text1"/>
          <w:sz w:val="18"/>
          <w:szCs w:val="18"/>
          <w:lang w:val="de-CH" w:eastAsia="en-US"/>
        </w:rPr>
      </w:pPr>
      <w:r w:rsidRPr="0078227C">
        <w:rPr>
          <w:rFonts w:cstheme="majorHAnsi"/>
          <w:color w:val="000000" w:themeColor="text1"/>
          <w:sz w:val="18"/>
          <w:szCs w:val="18"/>
          <w:lang w:val="de-CH" w:eastAsia="en-US"/>
        </w:rPr>
        <w:t>Die Datenschutzrichtlinie beschreibt, konkretisiert bzw. ergänzt dabei auch gesetzliche Vorgaben, namentlich solche aus dem Schweizer Datenschutzgesetz (DSG).</w:t>
      </w:r>
    </w:p>
    <w:p w14:paraId="0B084A99" w14:textId="018705D8" w:rsidR="00AC4413" w:rsidRPr="00631052" w:rsidRDefault="00C71FD4"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4. </w:t>
      </w:r>
      <w:r>
        <w:rPr>
          <w:rFonts w:eastAsia="Arial Unicode MS"/>
          <w:lang w:val="de-CH" w:eastAsia="en-US"/>
        </w:rPr>
        <w:tab/>
      </w:r>
      <w:r w:rsidR="00AC4413" w:rsidRPr="00631052">
        <w:rPr>
          <w:rFonts w:eastAsia="Arial Unicode MS"/>
          <w:lang w:val="de-CH" w:eastAsia="en-US"/>
        </w:rPr>
        <w:t>Definitionen</w:t>
      </w:r>
    </w:p>
    <w:p w14:paraId="582293EA" w14:textId="6BAFF4FC" w:rsidR="00AC4413" w:rsidRPr="00BD310C" w:rsidRDefault="00AC4413" w:rsidP="00625DDB">
      <w:pPr>
        <w:pStyle w:val="Listenabsatz"/>
        <w:numPr>
          <w:ilvl w:val="0"/>
          <w:numId w:val="14"/>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Personendaten im Sinne dieser Datenschutzrichtlinie sind alle Angaben, die sich auf eine bestimmte oder bestimmbare natürliche Person beziehen.</w:t>
      </w:r>
    </w:p>
    <w:p w14:paraId="41916B06" w14:textId="034D5FBA" w:rsidR="00AC4413" w:rsidRPr="00BD310C" w:rsidRDefault="00AC4413" w:rsidP="00625DDB">
      <w:pPr>
        <w:pStyle w:val="Listenabsatz"/>
        <w:numPr>
          <w:ilvl w:val="0"/>
          <w:numId w:val="14"/>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Betroffene Personen sind diejenigen natürlichen Personen, über die Personendaten bearbeitet werden.</w:t>
      </w:r>
    </w:p>
    <w:p w14:paraId="02C3980E" w14:textId="4A5E2734" w:rsidR="00AC4413" w:rsidRPr="00BD310C" w:rsidRDefault="00AC4413" w:rsidP="00625DDB">
      <w:pPr>
        <w:pStyle w:val="Listenabsatz"/>
        <w:numPr>
          <w:ilvl w:val="0"/>
          <w:numId w:val="14"/>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Verantwortlicher ist eine Person, die allein oder zusammen mit anderen über den Zweck und die Mittel der Bearbeitung entscheidet.</w:t>
      </w:r>
    </w:p>
    <w:p w14:paraId="20B8380A" w14:textId="77777777" w:rsidR="00BD310C" w:rsidRDefault="00AC4413" w:rsidP="00625DDB">
      <w:pPr>
        <w:pStyle w:val="Listenabsatz"/>
        <w:numPr>
          <w:ilvl w:val="0"/>
          <w:numId w:val="14"/>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 xml:space="preserve">Auftragsbearbeiter ist ein Dritter, der im Auftrag des Verantwortlichen Personendaten bearbeitet. </w:t>
      </w:r>
    </w:p>
    <w:p w14:paraId="0D285FC3" w14:textId="4C2D62B4" w:rsidR="00AC4413" w:rsidRPr="009B47ED" w:rsidRDefault="009B47ED" w:rsidP="00F1489A">
      <w:pPr>
        <w:pStyle w:val="berschrift2"/>
        <w:jc w:val="both"/>
        <w:rPr>
          <w:rFonts w:eastAsia="Times New Roman"/>
          <w:sz w:val="20"/>
          <w:szCs w:val="20"/>
          <w:lang w:val="de-CH" w:eastAsia="en-US"/>
        </w:rPr>
      </w:pPr>
      <w:r w:rsidRPr="009B47ED">
        <w:rPr>
          <w:rFonts w:eastAsia="Arial Unicode MS"/>
          <w:sz w:val="32"/>
          <w:szCs w:val="28"/>
          <w:lang w:val="de-CH" w:eastAsia="en-US"/>
        </w:rPr>
        <w:t>2.</w:t>
      </w:r>
      <w:r w:rsidR="00BD310C" w:rsidRPr="009B47ED">
        <w:rPr>
          <w:rFonts w:eastAsia="Arial Unicode MS"/>
          <w:sz w:val="32"/>
          <w:szCs w:val="28"/>
          <w:lang w:val="de-CH" w:eastAsia="en-US"/>
        </w:rPr>
        <w:tab/>
      </w:r>
      <w:r w:rsidR="00AC4413" w:rsidRPr="009B47ED">
        <w:rPr>
          <w:rFonts w:eastAsia="Arial Unicode MS"/>
          <w:sz w:val="32"/>
          <w:szCs w:val="28"/>
          <w:lang w:val="de-CH" w:eastAsia="en-US"/>
        </w:rPr>
        <w:t>Grundregeln der Datenbearbeitung</w:t>
      </w:r>
    </w:p>
    <w:p w14:paraId="60EE86C4" w14:textId="4FFEBD44" w:rsidR="00AC4413" w:rsidRPr="00631052" w:rsidRDefault="00C71FD4"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5. </w:t>
      </w:r>
      <w:r>
        <w:rPr>
          <w:rFonts w:eastAsia="Arial Unicode MS"/>
          <w:lang w:val="de-CH" w:eastAsia="en-US"/>
        </w:rPr>
        <w:tab/>
      </w:r>
      <w:r w:rsidR="00AC4413" w:rsidRPr="00631052">
        <w:rPr>
          <w:rFonts w:eastAsia="Arial Unicode MS"/>
          <w:lang w:val="de-CH" w:eastAsia="en-US"/>
        </w:rPr>
        <w:t>Rechtmässigkeit</w:t>
      </w:r>
    </w:p>
    <w:p w14:paraId="39B4FF9F" w14:textId="66EC8E4F" w:rsidR="00AC4413" w:rsidRPr="00BD310C" w:rsidRDefault="00AC4413" w:rsidP="00625DDB">
      <w:pPr>
        <w:pStyle w:val="Listenabsatz"/>
        <w:numPr>
          <w:ilvl w:val="0"/>
          <w:numId w:val="15"/>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Personendaten müssen rechtmässig bearbeitet werden (Art. 6 Abs. 1 DSG), d.h. die Bearbeitung ist grundsätzlich zulässig, solange sie nicht in Verletzung einer Rechtsnorm erfolgt.</w:t>
      </w:r>
    </w:p>
    <w:p w14:paraId="6FBF383F" w14:textId="25EE43EB" w:rsidR="00AC4413" w:rsidRPr="00631052" w:rsidRDefault="00C71FD4"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6. </w:t>
      </w:r>
      <w:r>
        <w:rPr>
          <w:rFonts w:eastAsia="Arial Unicode MS"/>
          <w:lang w:val="de-CH" w:eastAsia="en-US"/>
        </w:rPr>
        <w:tab/>
      </w:r>
      <w:r w:rsidR="00AC4413" w:rsidRPr="00631052">
        <w:rPr>
          <w:rFonts w:eastAsia="Arial Unicode MS"/>
          <w:lang w:val="de-CH" w:eastAsia="en-US"/>
        </w:rPr>
        <w:t>Transparenz</w:t>
      </w:r>
    </w:p>
    <w:p w14:paraId="770E1965" w14:textId="202393AD" w:rsidR="00AC4413" w:rsidRPr="00631052" w:rsidRDefault="00AC4413" w:rsidP="00625DDB">
      <w:pPr>
        <w:pStyle w:val="Listenabsatz"/>
        <w:numPr>
          <w:ilvl w:val="0"/>
          <w:numId w:val="16"/>
        </w:numPr>
        <w:jc w:val="both"/>
        <w:rPr>
          <w:rFonts w:cstheme="majorHAnsi"/>
          <w:color w:val="000000" w:themeColor="text1"/>
          <w:sz w:val="18"/>
          <w:szCs w:val="18"/>
          <w:lang w:val="de-CH" w:eastAsia="en-US"/>
        </w:rPr>
      </w:pPr>
      <w:r w:rsidRPr="00631052">
        <w:rPr>
          <w:rFonts w:cstheme="majorHAnsi"/>
          <w:color w:val="000000" w:themeColor="text1"/>
          <w:sz w:val="18"/>
          <w:szCs w:val="18"/>
          <w:lang w:val="de-CH" w:eastAsia="en-US"/>
        </w:rPr>
        <w:t xml:space="preserve">Für die betroffene Person müssen die wesentlichen Aspekte einer Datenbearbeitung transparent sein. </w:t>
      </w:r>
    </w:p>
    <w:p w14:paraId="72F12C94" w14:textId="7F3810E2"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lastRenderedPageBreak/>
        <w:t xml:space="preserve">Art. </w:t>
      </w:r>
      <w:r w:rsidR="00BD310C">
        <w:rPr>
          <w:rFonts w:eastAsia="Arial Unicode MS"/>
          <w:lang w:val="de-CH" w:eastAsia="en-US"/>
        </w:rPr>
        <w:t xml:space="preserve">7. </w:t>
      </w:r>
      <w:r w:rsidR="00BD310C">
        <w:rPr>
          <w:rFonts w:eastAsia="Arial Unicode MS"/>
          <w:lang w:val="de-CH" w:eastAsia="en-US"/>
        </w:rPr>
        <w:tab/>
      </w:r>
      <w:r w:rsidR="00AC4413" w:rsidRPr="00631052">
        <w:rPr>
          <w:rFonts w:eastAsia="Arial Unicode MS"/>
          <w:lang w:val="de-CH" w:eastAsia="en-US"/>
        </w:rPr>
        <w:t>Verhältnismässigkeit</w:t>
      </w:r>
    </w:p>
    <w:p w14:paraId="29481165" w14:textId="40E09B2F" w:rsidR="00AC4413" w:rsidRPr="00BD310C" w:rsidRDefault="00AC4413" w:rsidP="00625DDB">
      <w:pPr>
        <w:pStyle w:val="Listenabsatz"/>
        <w:numPr>
          <w:ilvl w:val="0"/>
          <w:numId w:val="17"/>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 xml:space="preserve">Bei der Bearbeitung von Personendaten ist der Grundsatz der Verhältnismässigkeit zu beachten. Gemäss diesem Grundsatz dürfen nur solche Daten erhoben werden, die für den entsprechenden Zweck </w:t>
      </w:r>
      <w:r w:rsidRPr="00BD310C">
        <w:rPr>
          <w:rFonts w:cstheme="majorHAnsi"/>
          <w:i/>
          <w:iCs/>
          <w:color w:val="000000" w:themeColor="text1"/>
          <w:sz w:val="18"/>
          <w:szCs w:val="18"/>
          <w:lang w:val="de-CH" w:eastAsia="en-US"/>
        </w:rPr>
        <w:t>notwendig</w:t>
      </w:r>
      <w:r w:rsidRPr="00BD310C">
        <w:rPr>
          <w:rFonts w:cstheme="majorHAnsi"/>
          <w:color w:val="000000" w:themeColor="text1"/>
          <w:sz w:val="18"/>
          <w:szCs w:val="18"/>
          <w:lang w:val="de-CH" w:eastAsia="en-US"/>
        </w:rPr>
        <w:t xml:space="preserve"> und </w:t>
      </w:r>
      <w:r w:rsidRPr="00BD310C">
        <w:rPr>
          <w:rFonts w:cstheme="majorHAnsi"/>
          <w:i/>
          <w:iCs/>
          <w:color w:val="000000" w:themeColor="text1"/>
          <w:sz w:val="18"/>
          <w:szCs w:val="18"/>
          <w:lang w:val="de-CH" w:eastAsia="en-US"/>
        </w:rPr>
        <w:t>geeignet</w:t>
      </w:r>
      <w:r w:rsidRPr="00BD310C">
        <w:rPr>
          <w:rFonts w:cstheme="majorHAnsi"/>
          <w:color w:val="000000" w:themeColor="text1"/>
          <w:sz w:val="18"/>
          <w:szCs w:val="18"/>
          <w:lang w:val="de-CH" w:eastAsia="en-US"/>
        </w:rPr>
        <w:t xml:space="preserve"> sind und dies für die betroffene Person zumutbar ist. </w:t>
      </w:r>
    </w:p>
    <w:p w14:paraId="644CCC53" w14:textId="43A35023" w:rsidR="00AC4413" w:rsidRPr="00BD310C" w:rsidRDefault="00AC4413" w:rsidP="00625DDB">
      <w:pPr>
        <w:pStyle w:val="Listenabsatz"/>
        <w:numPr>
          <w:ilvl w:val="0"/>
          <w:numId w:val="17"/>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 xml:space="preserve">Weiter dürfen Personendaten nur so lange gespeichert werden, wie dies für den Zweck notwendig ist (vgl. hiernach). </w:t>
      </w:r>
    </w:p>
    <w:p w14:paraId="714774D3" w14:textId="7F742E07"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8. </w:t>
      </w:r>
      <w:r w:rsidR="00BD310C">
        <w:rPr>
          <w:rFonts w:eastAsia="Arial Unicode MS"/>
          <w:lang w:val="de-CH" w:eastAsia="en-US"/>
        </w:rPr>
        <w:tab/>
      </w:r>
      <w:r w:rsidR="00AC4413" w:rsidRPr="00631052">
        <w:rPr>
          <w:rFonts w:eastAsia="Arial Unicode MS"/>
          <w:lang w:val="de-CH" w:eastAsia="en-US"/>
        </w:rPr>
        <w:t>Zweckbindung</w:t>
      </w:r>
    </w:p>
    <w:p w14:paraId="5D59B956" w14:textId="50924B33" w:rsidR="00AC4413" w:rsidRPr="00BD310C" w:rsidRDefault="00AC4413" w:rsidP="00625DDB">
      <w:pPr>
        <w:pStyle w:val="Listenabsatz"/>
        <w:numPr>
          <w:ilvl w:val="0"/>
          <w:numId w:val="18"/>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Personendaten dürfen nur zu einem bestimmten und für die betroffene Person erkennbaren Zweck beschafft werden; sie dürfen nur so bearbeitet werden, dass es mit diesem Zweck vereinbar ist.</w:t>
      </w:r>
    </w:p>
    <w:p w14:paraId="59A0B1B5" w14:textId="756F3ED2" w:rsidR="00AC4413" w:rsidRPr="00BD310C" w:rsidRDefault="00AC4413" w:rsidP="00625DDB">
      <w:pPr>
        <w:pStyle w:val="Listenabsatz"/>
        <w:numPr>
          <w:ilvl w:val="0"/>
          <w:numId w:val="18"/>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Werden die Personendaten zum Zweck der Bearbeitung nicht mehr benötigt, müssen diese gelöscht oder anonymisiert werden.</w:t>
      </w:r>
    </w:p>
    <w:p w14:paraId="04CE5821" w14:textId="30ED3528"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9. </w:t>
      </w:r>
      <w:r w:rsidR="00BD310C">
        <w:rPr>
          <w:rFonts w:eastAsia="Arial Unicode MS"/>
          <w:lang w:val="de-CH" w:eastAsia="en-US"/>
        </w:rPr>
        <w:tab/>
      </w:r>
      <w:r w:rsidR="00AC4413" w:rsidRPr="00631052">
        <w:rPr>
          <w:rFonts w:eastAsia="Arial Unicode MS"/>
          <w:lang w:val="de-CH" w:eastAsia="en-US"/>
        </w:rPr>
        <w:t>Richtigkeit</w:t>
      </w:r>
    </w:p>
    <w:p w14:paraId="7B17A8A0" w14:textId="0FF0275D" w:rsidR="00AC4413" w:rsidRPr="00BD310C" w:rsidRDefault="00AC4413" w:rsidP="00625DDB">
      <w:pPr>
        <w:pStyle w:val="Listenabsatz"/>
        <w:numPr>
          <w:ilvl w:val="0"/>
          <w:numId w:val="19"/>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Alle Mitarbeiter haben darauf zu achten, dass Personendaten richtig sind und auf dem neuesten Stand gehalten werden.</w:t>
      </w:r>
    </w:p>
    <w:p w14:paraId="6864AC17" w14:textId="6C86AA5F" w:rsidR="00AC4413" w:rsidRPr="00BD310C" w:rsidRDefault="00AC4413" w:rsidP="00625DDB">
      <w:pPr>
        <w:pStyle w:val="Listenabsatz"/>
        <w:numPr>
          <w:ilvl w:val="0"/>
          <w:numId w:val="19"/>
        </w:numPr>
        <w:jc w:val="both"/>
        <w:rPr>
          <w:rFonts w:cstheme="majorHAnsi"/>
          <w:color w:val="000000" w:themeColor="text1"/>
          <w:sz w:val="18"/>
          <w:szCs w:val="18"/>
          <w:lang w:val="de-CH" w:eastAsia="en-US"/>
        </w:rPr>
      </w:pPr>
      <w:r w:rsidRPr="00BD310C">
        <w:rPr>
          <w:rFonts w:cstheme="majorHAnsi"/>
          <w:color w:val="000000" w:themeColor="text1"/>
          <w:sz w:val="18"/>
          <w:szCs w:val="18"/>
          <w:lang w:val="de-CH" w:eastAsia="en-US"/>
        </w:rPr>
        <w:t xml:space="preserve">Es müssen alle angemessenen Massnahmen getroffen werden, um unzutreffende oder unvollständige Daten zu berichtigen oder zu vernichten. </w:t>
      </w:r>
    </w:p>
    <w:p w14:paraId="792AD501" w14:textId="3E9423D1"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10.</w:t>
      </w:r>
      <w:r w:rsidR="00BD310C">
        <w:rPr>
          <w:rFonts w:eastAsia="Arial Unicode MS"/>
          <w:lang w:val="de-CH" w:eastAsia="en-US"/>
        </w:rPr>
        <w:tab/>
      </w:r>
      <w:r w:rsidR="00AC4413" w:rsidRPr="00631052">
        <w:rPr>
          <w:rFonts w:eastAsia="Arial Unicode MS"/>
          <w:lang w:val="de-CH" w:eastAsia="en-US"/>
        </w:rPr>
        <w:t>Datensicherheit</w:t>
      </w:r>
    </w:p>
    <w:p w14:paraId="7B3A81B8" w14:textId="0F74543F" w:rsidR="00AC4413" w:rsidRPr="00D50AF3" w:rsidRDefault="00AC4413" w:rsidP="00625DDB">
      <w:pPr>
        <w:pStyle w:val="Listenabsatz"/>
        <w:numPr>
          <w:ilvl w:val="0"/>
          <w:numId w:val="20"/>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Für die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CA732" w14:textId="50F52ED7" w:rsidR="00AC4413" w:rsidRPr="00D50AF3" w:rsidRDefault="00AC4413" w:rsidP="00625DDB">
      <w:pPr>
        <w:pStyle w:val="Listenabsatz"/>
        <w:numPr>
          <w:ilvl w:val="0"/>
          <w:numId w:val="20"/>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Die IT-Abteilung kann weitergehende Vorgaben im Interesse der Datensicherheit erlassen, insbesondere in Bezug auf die Nutzung von IT-Systemen in der </w:t>
      </w:r>
      <w:r w:rsidRPr="00D50AF3">
        <w:rPr>
          <w:rFonts w:cstheme="majorHAnsi"/>
          <w:color w:val="000000" w:themeColor="text1"/>
          <w:sz w:val="18"/>
          <w:szCs w:val="18"/>
          <w:u w:color="FFFF00"/>
          <w:lang w:val="de-CH" w:eastAsia="en-US"/>
        </w:rPr>
        <w:t>FEG Schweiz.</w:t>
      </w:r>
    </w:p>
    <w:p w14:paraId="6DC70360" w14:textId="321BD8D9"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BD310C">
        <w:rPr>
          <w:rFonts w:eastAsia="Arial Unicode MS"/>
          <w:lang w:val="de-CH" w:eastAsia="en-US"/>
        </w:rPr>
        <w:t xml:space="preserve">11.  </w:t>
      </w:r>
      <w:r w:rsidR="00BD310C">
        <w:rPr>
          <w:rFonts w:eastAsia="Arial Unicode MS"/>
          <w:lang w:val="de-CH" w:eastAsia="en-US"/>
        </w:rPr>
        <w:tab/>
      </w:r>
      <w:r w:rsidR="00AC4413" w:rsidRPr="00631052">
        <w:rPr>
          <w:rFonts w:eastAsia="Arial Unicode MS"/>
          <w:lang w:val="de-CH" w:eastAsia="en-US"/>
        </w:rPr>
        <w:t>Einwilligung und Widerspruch</w:t>
      </w:r>
    </w:p>
    <w:p w14:paraId="06D96E64" w14:textId="497D2B7E" w:rsidR="00AC4413" w:rsidRPr="00D50AF3" w:rsidRDefault="00AC4413" w:rsidP="00625DDB">
      <w:pPr>
        <w:pStyle w:val="Listenabsatz"/>
        <w:numPr>
          <w:ilvl w:val="0"/>
          <w:numId w:val="21"/>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Eine Einwilligung der betroffenen Person zur Datenbearbeitung durch die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 xml:space="preserve">ist grundsätzlich nicht erforderlich, auch nicht bei besonders schützenswerten Personendaten. </w:t>
      </w:r>
    </w:p>
    <w:p w14:paraId="0BBC8382" w14:textId="2B159F1F" w:rsidR="00AC4413" w:rsidRPr="00D50AF3" w:rsidRDefault="00AC4413" w:rsidP="00625DDB">
      <w:pPr>
        <w:pStyle w:val="Listenabsatz"/>
        <w:numPr>
          <w:ilvl w:val="0"/>
          <w:numId w:val="21"/>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Widerspricht die betroffene Person einer Datenbearbeitung, ist diese nur gerechtfertigt, wenn überwiegende Interessen des Verantwortlichen oder eine gesetzliche Grundlage vorliegen. </w:t>
      </w:r>
    </w:p>
    <w:p w14:paraId="5A0DC840" w14:textId="35386FCF"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D50AF3">
        <w:rPr>
          <w:rFonts w:eastAsia="Arial Unicode MS"/>
          <w:lang w:val="de-CH" w:eastAsia="en-US"/>
        </w:rPr>
        <w:t xml:space="preserve">12. </w:t>
      </w:r>
      <w:r w:rsidR="00D50AF3">
        <w:rPr>
          <w:rFonts w:eastAsia="Arial Unicode MS"/>
          <w:lang w:val="de-CH" w:eastAsia="en-US"/>
        </w:rPr>
        <w:tab/>
      </w:r>
      <w:r w:rsidR="00AC4413" w:rsidRPr="00631052">
        <w:rPr>
          <w:rFonts w:eastAsia="Arial Unicode MS"/>
          <w:lang w:val="de-CH" w:eastAsia="en-US"/>
        </w:rPr>
        <w:t>Informationspflicht</w:t>
      </w:r>
    </w:p>
    <w:p w14:paraId="5DC817AA" w14:textId="3AE1B928" w:rsidR="00AC4413" w:rsidRPr="00D50AF3" w:rsidRDefault="00AC4413" w:rsidP="00625DDB">
      <w:pPr>
        <w:pStyle w:val="Listenabsatz"/>
        <w:numPr>
          <w:ilvl w:val="0"/>
          <w:numId w:val="22"/>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Betroffene Personen müssen möglichst vorgängig informiert werden, zu welchem Zweck Personendaten über sie beschafft werden. Werden die Daten nicht direkt bei der betroffenen Person beschafft, wird diese innert eines Monats nach Erhalt der Daten informiert, sofern keine Ausnahme gilt. </w:t>
      </w:r>
    </w:p>
    <w:p w14:paraId="2E655F03" w14:textId="73148660" w:rsidR="00AC4413" w:rsidRPr="00D50AF3" w:rsidRDefault="00AC4413" w:rsidP="00625DDB">
      <w:pPr>
        <w:pStyle w:val="Listenabsatz"/>
        <w:numPr>
          <w:ilvl w:val="0"/>
          <w:numId w:val="22"/>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Wenn sich der Zweck der Datenbearbeitung ändert, müssen bereits informierte Personen erneut informiert werden.</w:t>
      </w:r>
    </w:p>
    <w:p w14:paraId="01FABD33" w14:textId="0FE186B2"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D50AF3">
        <w:rPr>
          <w:rFonts w:eastAsia="Arial Unicode MS"/>
          <w:lang w:val="de-CH" w:eastAsia="en-US"/>
        </w:rPr>
        <w:t xml:space="preserve">13. </w:t>
      </w:r>
      <w:r w:rsidR="00D50AF3">
        <w:rPr>
          <w:rFonts w:eastAsia="Arial Unicode MS"/>
          <w:lang w:val="de-CH" w:eastAsia="en-US"/>
        </w:rPr>
        <w:tab/>
      </w:r>
      <w:r w:rsidR="00AC4413" w:rsidRPr="00631052">
        <w:rPr>
          <w:rFonts w:eastAsia="Arial Unicode MS"/>
          <w:lang w:val="de-CH" w:eastAsia="en-US"/>
        </w:rPr>
        <w:t>Auftragsbearbeitung</w:t>
      </w:r>
    </w:p>
    <w:p w14:paraId="27131C14" w14:textId="1394A139" w:rsidR="00AC4413" w:rsidRPr="00D50AF3" w:rsidRDefault="00AC4413" w:rsidP="00625DDB">
      <w:pPr>
        <w:pStyle w:val="Listenabsatz"/>
        <w:numPr>
          <w:ilvl w:val="0"/>
          <w:numId w:val="23"/>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Mit jedem Provider oder andere</w:t>
      </w:r>
      <w:r w:rsidR="00D94ECC">
        <w:rPr>
          <w:rFonts w:cstheme="majorHAnsi"/>
          <w:color w:val="000000" w:themeColor="text1"/>
          <w:sz w:val="18"/>
          <w:szCs w:val="18"/>
          <w:lang w:val="de-CH" w:eastAsia="en-US"/>
        </w:rPr>
        <w:t>m</w:t>
      </w:r>
      <w:r w:rsidRPr="00D50AF3">
        <w:rPr>
          <w:rFonts w:cstheme="majorHAnsi"/>
          <w:color w:val="000000" w:themeColor="text1"/>
          <w:sz w:val="18"/>
          <w:szCs w:val="18"/>
          <w:lang w:val="de-CH" w:eastAsia="en-US"/>
        </w:rPr>
        <w:t xml:space="preserve"> Dienstleister, dem die Bearbeitung von Personendaten delegiert wird, muss ein Auftragsverarbeitungsvertrag (AVV) gemäss den Vorgaben des DSG abgeschlossen werden. Das Fehlen eines solchen Vertrags ist strafbar. </w:t>
      </w:r>
    </w:p>
    <w:p w14:paraId="2328FF8D" w14:textId="51ECD149"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D50AF3">
        <w:rPr>
          <w:rFonts w:eastAsia="Arial Unicode MS"/>
          <w:lang w:val="de-CH" w:eastAsia="en-US"/>
        </w:rPr>
        <w:t xml:space="preserve">14. </w:t>
      </w:r>
      <w:r w:rsidR="00D50AF3">
        <w:rPr>
          <w:rFonts w:eastAsia="Arial Unicode MS"/>
          <w:lang w:val="de-CH" w:eastAsia="en-US"/>
        </w:rPr>
        <w:tab/>
      </w:r>
      <w:r w:rsidR="00AC4413" w:rsidRPr="00631052">
        <w:rPr>
          <w:rFonts w:eastAsia="Arial Unicode MS"/>
          <w:lang w:val="de-CH" w:eastAsia="en-US"/>
        </w:rPr>
        <w:t>Übermittlung von Personendaten ins Ausland</w:t>
      </w:r>
    </w:p>
    <w:p w14:paraId="21D070EA" w14:textId="5C02A6A4" w:rsidR="00AC4413" w:rsidRPr="00D50AF3" w:rsidRDefault="00AC4413" w:rsidP="00625DDB">
      <w:pPr>
        <w:pStyle w:val="Listenabsatz"/>
        <w:numPr>
          <w:ilvl w:val="0"/>
          <w:numId w:val="24"/>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Die Übermittlung von Personendaten ins Ausland ist zulässig, wenn ein Rechtfertigungsgrund vorliegt, der im Gesetz vorgesehen ist, oder auf andere Weise ein angemessener Schutz vorgesehen wird. Die Einhaltung des Schweizer Datenschutzstandards kann zudem unter anderem durch den Abschluss zusätzlicher vertraglicher Vereinbarungen erreicht werden. </w:t>
      </w:r>
    </w:p>
    <w:p w14:paraId="5488815F" w14:textId="3EA71023"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lastRenderedPageBreak/>
        <w:t xml:space="preserve">Art. </w:t>
      </w:r>
      <w:r w:rsidR="00D50AF3">
        <w:rPr>
          <w:rFonts w:eastAsia="Arial Unicode MS"/>
          <w:lang w:val="de-CH" w:eastAsia="en-US"/>
        </w:rPr>
        <w:t>15.</w:t>
      </w:r>
      <w:r w:rsidR="00D50AF3">
        <w:rPr>
          <w:rFonts w:eastAsia="Arial Unicode MS"/>
          <w:lang w:val="de-CH" w:eastAsia="en-US"/>
        </w:rPr>
        <w:tab/>
      </w:r>
      <w:r w:rsidR="00AC4413" w:rsidRPr="00631052">
        <w:rPr>
          <w:rFonts w:eastAsia="Arial Unicode MS"/>
          <w:lang w:val="de-CH" w:eastAsia="en-US"/>
        </w:rPr>
        <w:t>Datenschutzerklärung</w:t>
      </w:r>
    </w:p>
    <w:p w14:paraId="5ECAB36D" w14:textId="11B531BF" w:rsidR="00AC4413" w:rsidRPr="00D50AF3" w:rsidRDefault="00AC4413" w:rsidP="00625DDB">
      <w:pPr>
        <w:pStyle w:val="Listenabsatz"/>
        <w:numPr>
          <w:ilvl w:val="0"/>
          <w:numId w:val="25"/>
        </w:numPr>
        <w:jc w:val="both"/>
        <w:rPr>
          <w:rFonts w:cstheme="majorHAnsi"/>
          <w:color w:val="000000" w:themeColor="text1"/>
          <w:sz w:val="20"/>
          <w:lang w:val="de-CH" w:eastAsia="en-US"/>
        </w:rPr>
      </w:pPr>
      <w:r w:rsidRPr="00D50AF3">
        <w:rPr>
          <w:rFonts w:cstheme="majorHAnsi"/>
          <w:color w:val="000000" w:themeColor="text1"/>
          <w:sz w:val="18"/>
          <w:szCs w:val="18"/>
          <w:lang w:val="de-CH" w:eastAsia="en-US"/>
        </w:rPr>
        <w:t>Auf unserer Homepage (Link) ist eine umfassende Datenschutzerklärung öffentlich zugänglich abgelegt</w:t>
      </w:r>
      <w:r w:rsidRPr="00D50AF3">
        <w:rPr>
          <w:rFonts w:cstheme="majorHAnsi"/>
          <w:color w:val="000000" w:themeColor="text1"/>
          <w:sz w:val="20"/>
          <w:lang w:val="de-CH" w:eastAsia="en-US"/>
        </w:rPr>
        <w:t xml:space="preserve">. </w:t>
      </w:r>
    </w:p>
    <w:p w14:paraId="215244E6" w14:textId="2C462736" w:rsidR="00AC4413" w:rsidRPr="009B47ED" w:rsidRDefault="009B47ED" w:rsidP="00F1489A">
      <w:pPr>
        <w:pStyle w:val="berschrift2"/>
        <w:jc w:val="both"/>
        <w:rPr>
          <w:rFonts w:eastAsia="Arial Unicode MS"/>
          <w:sz w:val="32"/>
          <w:szCs w:val="28"/>
          <w:lang w:val="de-CH" w:eastAsia="en-US"/>
        </w:rPr>
      </w:pPr>
      <w:r>
        <w:rPr>
          <w:rFonts w:eastAsia="Arial Unicode MS"/>
          <w:sz w:val="32"/>
          <w:szCs w:val="28"/>
          <w:lang w:val="de-CH" w:eastAsia="en-US"/>
        </w:rPr>
        <w:t>3</w:t>
      </w:r>
      <w:r w:rsidR="00D50AF3" w:rsidRPr="009B47ED">
        <w:rPr>
          <w:rFonts w:eastAsia="Arial Unicode MS"/>
          <w:sz w:val="32"/>
          <w:szCs w:val="28"/>
          <w:lang w:val="de-CH" w:eastAsia="en-US"/>
        </w:rPr>
        <w:t xml:space="preserve">. </w:t>
      </w:r>
      <w:r w:rsidR="00D50AF3" w:rsidRPr="009B47ED">
        <w:rPr>
          <w:rFonts w:eastAsia="Arial Unicode MS"/>
          <w:sz w:val="32"/>
          <w:szCs w:val="28"/>
          <w:lang w:val="de-CH" w:eastAsia="en-US"/>
        </w:rPr>
        <w:tab/>
      </w:r>
      <w:r w:rsidR="00AC4413" w:rsidRPr="009B47ED">
        <w:rPr>
          <w:rFonts w:eastAsia="Arial Unicode MS"/>
          <w:sz w:val="32"/>
          <w:szCs w:val="28"/>
          <w:lang w:val="de-CH" w:eastAsia="en-US"/>
        </w:rPr>
        <w:t>Innerbetriebliche Prozesse</w:t>
      </w:r>
    </w:p>
    <w:p w14:paraId="6C29FF66" w14:textId="2160108D"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D50AF3">
        <w:rPr>
          <w:rFonts w:eastAsia="Arial Unicode MS"/>
          <w:lang w:val="de-CH" w:eastAsia="en-US"/>
        </w:rPr>
        <w:t xml:space="preserve">16. </w:t>
      </w:r>
      <w:r w:rsidR="00D50AF3">
        <w:rPr>
          <w:rFonts w:eastAsia="Arial Unicode MS"/>
          <w:lang w:val="de-CH" w:eastAsia="en-US"/>
        </w:rPr>
        <w:tab/>
      </w:r>
      <w:r w:rsidR="00AC4413" w:rsidRPr="00631052">
        <w:rPr>
          <w:rFonts w:eastAsia="Arial Unicode MS"/>
          <w:lang w:val="de-CH" w:eastAsia="en-US"/>
        </w:rPr>
        <w:t>Anforderungen an Mitarbeiter</w:t>
      </w:r>
    </w:p>
    <w:p w14:paraId="2237CFB6" w14:textId="69152FA3" w:rsidR="00AC4413" w:rsidRPr="00D50AF3" w:rsidRDefault="00AC4413" w:rsidP="00625DDB">
      <w:pPr>
        <w:pStyle w:val="Listenabsatz"/>
        <w:numPr>
          <w:ilvl w:val="0"/>
          <w:numId w:val="26"/>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Alle Mitarbeiter der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 xml:space="preserve">sind dem Datenschutz verpflichtet. Sie werden namentlich darüber informiert, dass es untersagt ist, Personendaten für private Zwecke zu nutzen, an Unbefugte zu übermitteln oder sie Unbefugten zugänglich zu machen. Die Pflicht zur Wahrung der Vertraulichkeit gilt über das Ende der Anstellung hinaus. Besonders sollen Mitarbeitende sich an diese Weisung (das Reglement) halten. </w:t>
      </w:r>
    </w:p>
    <w:p w14:paraId="52284312" w14:textId="4D6E6F23" w:rsidR="00AC4413" w:rsidRPr="00D50AF3" w:rsidRDefault="00AC4413" w:rsidP="00625DDB">
      <w:pPr>
        <w:pStyle w:val="Listenabsatz"/>
        <w:numPr>
          <w:ilvl w:val="0"/>
          <w:numId w:val="26"/>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Auch innerhalb der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 xml:space="preserve">ist darauf zu achten, dass nur die Mitarbeiter Zugriff auf Personendaten erhalten, die sie zur Erledigung ihrer Aufgaben für die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benötigen.</w:t>
      </w:r>
    </w:p>
    <w:p w14:paraId="7837DF6A" w14:textId="43E73F62" w:rsidR="00AC4413" w:rsidRPr="00D50AF3" w:rsidRDefault="00AC4413" w:rsidP="00625DDB">
      <w:pPr>
        <w:pStyle w:val="Listenabsatz"/>
        <w:numPr>
          <w:ilvl w:val="0"/>
          <w:numId w:val="26"/>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Alle Mitarbeiter sollen zu Beginn ihrer Anstellung und nachfolgend regelmässig in Datenschutzthemen geschult und sensibilisiert werden.</w:t>
      </w:r>
    </w:p>
    <w:p w14:paraId="1282D77A" w14:textId="635B7FC8"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D50AF3">
        <w:rPr>
          <w:rFonts w:eastAsia="Arial Unicode MS"/>
          <w:lang w:val="de-CH" w:eastAsia="en-US"/>
        </w:rPr>
        <w:t>17.</w:t>
      </w:r>
      <w:r w:rsidR="00D50AF3">
        <w:rPr>
          <w:rFonts w:eastAsia="Arial Unicode MS"/>
          <w:lang w:val="de-CH" w:eastAsia="en-US"/>
        </w:rPr>
        <w:tab/>
      </w:r>
      <w:r w:rsidR="00AC4413" w:rsidRPr="00631052">
        <w:rPr>
          <w:rFonts w:eastAsia="Arial Unicode MS"/>
          <w:lang w:val="de-CH" w:eastAsia="en-US"/>
        </w:rPr>
        <w:t>Verzeichnis der Bearbeitungstätigkeiten</w:t>
      </w:r>
    </w:p>
    <w:p w14:paraId="40912170" w14:textId="0BD15367" w:rsidR="00AC4413" w:rsidRPr="00D50AF3" w:rsidRDefault="00AC4413" w:rsidP="00625DDB">
      <w:pPr>
        <w:pStyle w:val="Listenabsatz"/>
        <w:numPr>
          <w:ilvl w:val="0"/>
          <w:numId w:val="27"/>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Die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 xml:space="preserve">führt ein Verzeichnis der Bearbeitungstätigkeiten im Zusammenhang mit Personendaten. Darin müssen festgehalten werden: Identität des Verantwortlichen bzw. des Auftragsbearbeiters, Bearbeitungszweck, Beschreibung der Kategorien betroffener Personen und der Kategorien bearbeiteter Personendaten, Kategorien der Empfängerinnen und Empfänger, Aufbewahrungsdauer oder Kriterien zu deren Festlegung, wenn möglich Beschreibung der Massnahmen zur Datensicherheit sowie allfällige Zielstaaten, sollten die Daten ins Ausland gehen. Das Verzeichnis sollte stets aktuell sein und einen Überblick über die datenschutzrelevanten Aktivitäten in der </w:t>
      </w:r>
      <w:r w:rsidRPr="00D50AF3">
        <w:rPr>
          <w:rFonts w:cstheme="majorHAnsi"/>
          <w:color w:val="000000" w:themeColor="text1"/>
          <w:sz w:val="18"/>
          <w:szCs w:val="18"/>
          <w:u w:color="FFFF00"/>
          <w:lang w:val="de-CH" w:eastAsia="en-US"/>
        </w:rPr>
        <w:t xml:space="preserve">FEG Schweiz </w:t>
      </w:r>
      <w:r w:rsidRPr="00D50AF3">
        <w:rPr>
          <w:rFonts w:cstheme="majorHAnsi"/>
          <w:color w:val="000000" w:themeColor="text1"/>
          <w:sz w:val="18"/>
          <w:szCs w:val="18"/>
          <w:lang w:val="de-CH" w:eastAsia="en-US"/>
        </w:rPr>
        <w:t>verschaffen.</w:t>
      </w:r>
    </w:p>
    <w:p w14:paraId="4ED6CB85" w14:textId="0F67912A" w:rsidR="00AC4413" w:rsidRPr="00631052" w:rsidRDefault="00AC4413" w:rsidP="00625DDB">
      <w:pPr>
        <w:pStyle w:val="Listenabsatz"/>
        <w:numPr>
          <w:ilvl w:val="0"/>
          <w:numId w:val="27"/>
        </w:numPr>
        <w:jc w:val="both"/>
        <w:rPr>
          <w:rFonts w:cstheme="majorHAnsi"/>
          <w:color w:val="000000" w:themeColor="text1"/>
          <w:sz w:val="18"/>
          <w:szCs w:val="18"/>
          <w:lang w:val="de-CH" w:eastAsia="en-US"/>
        </w:rPr>
      </w:pPr>
      <w:r w:rsidRPr="00631052">
        <w:rPr>
          <w:rFonts w:cstheme="majorHAnsi"/>
          <w:color w:val="000000" w:themeColor="text1"/>
          <w:sz w:val="18"/>
          <w:szCs w:val="18"/>
          <w:lang w:val="de-CH" w:eastAsia="en-US"/>
        </w:rPr>
        <w:t xml:space="preserve">Die Verantwortung für das Verzeichnis der Bearbeitungstätigkeiten liegt beim Datenschutzbeauftragten (DSB). </w:t>
      </w:r>
    </w:p>
    <w:p w14:paraId="214A8A61" w14:textId="1DF4ACBA"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D50AF3">
        <w:rPr>
          <w:rFonts w:eastAsia="Arial Unicode MS"/>
          <w:lang w:val="de-CH" w:eastAsia="en-US"/>
        </w:rPr>
        <w:t>18.</w:t>
      </w:r>
      <w:r w:rsidR="00D50AF3">
        <w:rPr>
          <w:rFonts w:eastAsia="Arial Unicode MS"/>
          <w:lang w:val="de-CH" w:eastAsia="en-US"/>
        </w:rPr>
        <w:tab/>
      </w:r>
      <w:r w:rsidR="00AC4413" w:rsidRPr="00631052">
        <w:rPr>
          <w:rFonts w:eastAsia="Arial Unicode MS"/>
          <w:lang w:val="de-CH" w:eastAsia="en-US"/>
        </w:rPr>
        <w:t>Datenschutz durch Technik, datenschutzfreundliche Voreinstellungen sowie Datenschutz-Folgeabschätzung (DSFA)</w:t>
      </w:r>
    </w:p>
    <w:p w14:paraId="43AB75A4" w14:textId="3463DFC6" w:rsidR="00AC4413" w:rsidRPr="00D50AF3" w:rsidRDefault="00AC4413" w:rsidP="00625DDB">
      <w:pPr>
        <w:pStyle w:val="Listenabsatz"/>
        <w:numPr>
          <w:ilvl w:val="0"/>
          <w:numId w:val="28"/>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w:t>
      </w:r>
    </w:p>
    <w:p w14:paraId="23CCFC95" w14:textId="751B8CAF" w:rsidR="00AC4413" w:rsidRPr="00D50AF3" w:rsidRDefault="00AC4413" w:rsidP="00625DDB">
      <w:pPr>
        <w:pStyle w:val="Listenabsatz"/>
        <w:numPr>
          <w:ilvl w:val="0"/>
          <w:numId w:val="28"/>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Die Verantwortlichen haben die Voreinstellungen am Gerät bzw. an der Software so zu wählen, dass die Bearbeitung der Personendaten auf das für den Verwendungszweck nötige Mindestmass beschränkt ist, soweit die betroffene Person nicht etwas anderes bestimmt. Dies betrifft zum Beispiel das Akzeptieren von Cookies auf der Website.</w:t>
      </w:r>
    </w:p>
    <w:p w14:paraId="18F9B204" w14:textId="7A93803A" w:rsidR="00AC4413" w:rsidRPr="00D50AF3" w:rsidRDefault="00AC4413" w:rsidP="00625DDB">
      <w:pPr>
        <w:pStyle w:val="Listenabsatz"/>
        <w:numPr>
          <w:ilvl w:val="0"/>
          <w:numId w:val="28"/>
        </w:numPr>
        <w:jc w:val="both"/>
        <w:rPr>
          <w:rFonts w:cstheme="majorHAnsi"/>
          <w:color w:val="000000" w:themeColor="text1"/>
          <w:sz w:val="18"/>
          <w:szCs w:val="18"/>
          <w:lang w:val="de-CH" w:eastAsia="en-US"/>
        </w:rPr>
      </w:pPr>
      <w:r w:rsidRPr="00D50AF3">
        <w:rPr>
          <w:rFonts w:cstheme="majorHAnsi"/>
          <w:color w:val="000000" w:themeColor="text1"/>
          <w:sz w:val="18"/>
          <w:szCs w:val="18"/>
          <w:lang w:val="de-CH" w:eastAsia="en-US"/>
        </w:rPr>
        <w:t xml:space="preserve">Namentlich, wenn eine geplante Datenschutzbearbeitung ein hohes Risiko für die Persönlichkeit und die Grundrechte betroffener Personen birgt, ist eine Datenschutz-Folgeabschätzung (DSFA) vorzunehmen und zu dokumentieren. </w:t>
      </w:r>
    </w:p>
    <w:p w14:paraId="3E2F01CB" w14:textId="05547C7F" w:rsidR="00AC4413" w:rsidRPr="009B47ED" w:rsidRDefault="009B47ED" w:rsidP="00F1489A">
      <w:pPr>
        <w:pStyle w:val="berschrift2"/>
        <w:jc w:val="both"/>
        <w:rPr>
          <w:rFonts w:eastAsia="Arial Unicode MS"/>
          <w:sz w:val="32"/>
          <w:szCs w:val="28"/>
          <w:lang w:val="de-CH" w:eastAsia="en-US"/>
        </w:rPr>
      </w:pPr>
      <w:r w:rsidRPr="009B47ED">
        <w:rPr>
          <w:rFonts w:eastAsia="Arial Unicode MS"/>
          <w:sz w:val="32"/>
          <w:szCs w:val="28"/>
          <w:lang w:val="de-CH" w:eastAsia="en-US"/>
        </w:rPr>
        <w:t>4</w:t>
      </w:r>
      <w:r w:rsidR="00471AFE" w:rsidRPr="009B47ED">
        <w:rPr>
          <w:rFonts w:eastAsia="Arial Unicode MS"/>
          <w:sz w:val="32"/>
          <w:szCs w:val="28"/>
          <w:lang w:val="de-CH" w:eastAsia="en-US"/>
        </w:rPr>
        <w:t>.</w:t>
      </w:r>
      <w:r w:rsidR="00471AFE" w:rsidRPr="009B47ED">
        <w:rPr>
          <w:rFonts w:eastAsia="Arial Unicode MS"/>
          <w:sz w:val="32"/>
          <w:szCs w:val="28"/>
          <w:lang w:val="de-CH" w:eastAsia="en-US"/>
        </w:rPr>
        <w:tab/>
      </w:r>
      <w:r w:rsidR="00AC4413" w:rsidRPr="009B47ED">
        <w:rPr>
          <w:rFonts w:eastAsia="Arial Unicode MS"/>
          <w:sz w:val="32"/>
          <w:szCs w:val="28"/>
          <w:lang w:val="de-CH" w:eastAsia="en-US"/>
        </w:rPr>
        <w:t>Rechte der betroffenen Personen</w:t>
      </w:r>
    </w:p>
    <w:p w14:paraId="2C64A762" w14:textId="7DC2DA19"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19.</w:t>
      </w:r>
      <w:r w:rsidR="00471AFE">
        <w:rPr>
          <w:rFonts w:eastAsia="Arial Unicode MS"/>
          <w:lang w:val="de-CH" w:eastAsia="en-US"/>
        </w:rPr>
        <w:tab/>
      </w:r>
      <w:r w:rsidR="00AC4413" w:rsidRPr="00631052">
        <w:rPr>
          <w:rFonts w:eastAsia="Arial Unicode MS"/>
          <w:lang w:val="de-CH" w:eastAsia="en-US"/>
        </w:rPr>
        <w:t xml:space="preserve">Auskunftsrecht </w:t>
      </w:r>
    </w:p>
    <w:p w14:paraId="2C761DE4" w14:textId="396ECDB8" w:rsidR="00AC4413" w:rsidRPr="00471AFE" w:rsidRDefault="00AC4413" w:rsidP="00625DDB">
      <w:pPr>
        <w:pStyle w:val="Listenabsatz"/>
        <w:numPr>
          <w:ilvl w:val="0"/>
          <w:numId w:val="29"/>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Auf Anfrage ist einer betroffenen Person mitzuteilen, ob von der </w:t>
      </w:r>
      <w:r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Personendaten über sie bearbeitet werden. Sofern dies der Fall ist, hat die betroffene Person einen Anspruch auf Auskunft über die entsprechenden Personendaten. Beim Auskunftsrecht geht es darum, in Erfahrung zu bringen, ob Personendaten bearbeitet werden und wenn ja, welche, sodass die betroffene Person ihre weiteren Rechte geltend machen kann. Dazu gehören neben den bearbeiteten Personendaten als solche</w:t>
      </w:r>
      <w:r w:rsidR="00625DDB">
        <w:rPr>
          <w:rFonts w:cstheme="majorHAnsi"/>
          <w:color w:val="000000" w:themeColor="text1"/>
          <w:sz w:val="18"/>
          <w:szCs w:val="18"/>
          <w:lang w:val="de-CH" w:eastAsia="en-US"/>
        </w:rPr>
        <w:t>,</w:t>
      </w:r>
      <w:r w:rsidRPr="00471AFE">
        <w:rPr>
          <w:rFonts w:cstheme="majorHAnsi"/>
          <w:color w:val="000000" w:themeColor="text1"/>
          <w:sz w:val="18"/>
          <w:szCs w:val="18"/>
          <w:lang w:val="de-CH" w:eastAsia="en-US"/>
        </w:rPr>
        <w:t xml:space="preserve"> Angaben zur Identität des Verantwortlichen, zum Bearbeitungszweck, zur Aufbewahrungsdauer, zur </w:t>
      </w:r>
      <w:r w:rsidRPr="00471AFE">
        <w:rPr>
          <w:rFonts w:cstheme="majorHAnsi"/>
          <w:color w:val="000000" w:themeColor="text1"/>
          <w:sz w:val="18"/>
          <w:szCs w:val="18"/>
          <w:lang w:val="de-CH" w:eastAsia="en-US"/>
        </w:rPr>
        <w:lastRenderedPageBreak/>
        <w:t>Datenherkunft und gegebenenfalls Informationen über automatisierte Einzelentscheide und die Empfänger (auch als Kategorien).</w:t>
      </w:r>
    </w:p>
    <w:p w14:paraId="4A656BA6" w14:textId="6471E54B" w:rsidR="00AC4413" w:rsidRPr="00631052" w:rsidRDefault="00AC4413" w:rsidP="00625DDB">
      <w:pPr>
        <w:pStyle w:val="Listenabsatz"/>
        <w:numPr>
          <w:ilvl w:val="0"/>
          <w:numId w:val="29"/>
        </w:numPr>
        <w:jc w:val="both"/>
        <w:rPr>
          <w:rFonts w:cstheme="majorHAnsi"/>
          <w:color w:val="000000" w:themeColor="text1"/>
          <w:sz w:val="18"/>
          <w:szCs w:val="18"/>
          <w:lang w:val="de-CH" w:eastAsia="en-US"/>
        </w:rPr>
      </w:pPr>
      <w:r w:rsidRPr="00631052">
        <w:rPr>
          <w:rFonts w:cstheme="majorHAnsi"/>
          <w:color w:val="000000" w:themeColor="text1"/>
          <w:sz w:val="18"/>
          <w:szCs w:val="18"/>
          <w:lang w:val="de-CH" w:eastAsia="en-US"/>
        </w:rPr>
        <w:t>Bei der Auskunftserteilung ist sicherzustellen, dass die Identität der betroffenen Person verifiziert wird. Weiter ist zu beachten, dass im Rahmen der Auskunftserteilung keine Personendaten Dritter offenbart werden. Die Auskunft ist in der Regel kostenlos und innert 30 Tagen zu erteilen.</w:t>
      </w:r>
    </w:p>
    <w:p w14:paraId="31DD3CC7" w14:textId="7D4D3092"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20.</w:t>
      </w:r>
      <w:r w:rsidR="00471AFE">
        <w:rPr>
          <w:rFonts w:eastAsia="Arial Unicode MS"/>
          <w:lang w:val="de-CH" w:eastAsia="en-US"/>
        </w:rPr>
        <w:tab/>
      </w:r>
      <w:r w:rsidR="00AC4413" w:rsidRPr="00631052">
        <w:rPr>
          <w:rFonts w:eastAsia="Arial Unicode MS"/>
          <w:lang w:val="de-CH" w:eastAsia="en-US"/>
        </w:rPr>
        <w:t>Recht auf Berichtigung</w:t>
      </w:r>
    </w:p>
    <w:p w14:paraId="0ADED2C8" w14:textId="7EDCCF9C" w:rsidR="00AC4413" w:rsidRPr="00471AFE" w:rsidRDefault="00AC4413" w:rsidP="00625DDB">
      <w:pPr>
        <w:pStyle w:val="Listenabsatz"/>
        <w:numPr>
          <w:ilvl w:val="0"/>
          <w:numId w:val="30"/>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Eine betroffene Person kann verlangen, dass unrichtige Personendaten berichtigt werden.</w:t>
      </w:r>
    </w:p>
    <w:p w14:paraId="214908CB" w14:textId="5605F46C" w:rsidR="00AC4413" w:rsidRPr="00631052" w:rsidRDefault="00FF3D2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 xml:space="preserve">21. </w:t>
      </w:r>
      <w:r w:rsidR="00471AFE">
        <w:rPr>
          <w:rFonts w:eastAsia="Arial Unicode MS"/>
          <w:lang w:val="de-CH" w:eastAsia="en-US"/>
        </w:rPr>
        <w:tab/>
      </w:r>
      <w:r w:rsidR="00AC4413" w:rsidRPr="00631052">
        <w:rPr>
          <w:rFonts w:eastAsia="Arial Unicode MS"/>
          <w:lang w:val="de-CH" w:eastAsia="en-US"/>
        </w:rPr>
        <w:t>Recht auf Datenlöschung</w:t>
      </w:r>
    </w:p>
    <w:p w14:paraId="09E307D3" w14:textId="40AA7893" w:rsidR="00AC4413" w:rsidRPr="00471AFE" w:rsidRDefault="00AC4413" w:rsidP="00625DDB">
      <w:pPr>
        <w:pStyle w:val="Listenabsatz"/>
        <w:numPr>
          <w:ilvl w:val="0"/>
          <w:numId w:val="31"/>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Wenn Personendaten ausserhalb der ausdrücklichen Willenserklärung der betroffenen Person bearbeitet werden und weder eine gesetzliche Grundlage noch ein überwiegendes Interesse besteht, kann die betroffene Person die Löschung ihrer Personendaten verlangen. Hierbei gelten die zu berücksichtigenden Rechtfertigungsgründe aus Art. 31 DSG. </w:t>
      </w:r>
    </w:p>
    <w:p w14:paraId="65AFE658" w14:textId="0FCD0192" w:rsidR="00AC4413" w:rsidRPr="009B47ED" w:rsidRDefault="00FF3D2D" w:rsidP="00F1489A">
      <w:pPr>
        <w:pStyle w:val="berschrift2"/>
        <w:jc w:val="both"/>
        <w:rPr>
          <w:rFonts w:eastAsia="Arial Unicode MS"/>
          <w:sz w:val="32"/>
          <w:szCs w:val="28"/>
          <w:lang w:val="de-CH" w:eastAsia="en-US"/>
        </w:rPr>
      </w:pPr>
      <w:r w:rsidRPr="009B47ED">
        <w:rPr>
          <w:rFonts w:eastAsia="Arial Unicode MS"/>
          <w:sz w:val="32"/>
          <w:szCs w:val="28"/>
          <w:lang w:val="de-CH" w:eastAsia="en-US"/>
        </w:rPr>
        <w:t>5.</w:t>
      </w:r>
      <w:r w:rsidR="00471AFE" w:rsidRPr="009B47ED">
        <w:rPr>
          <w:rFonts w:eastAsia="Arial Unicode MS"/>
          <w:sz w:val="32"/>
          <w:szCs w:val="28"/>
          <w:lang w:val="de-CH" w:eastAsia="en-US"/>
        </w:rPr>
        <w:t xml:space="preserve"> </w:t>
      </w:r>
      <w:r w:rsidR="00471AFE" w:rsidRPr="009B47ED">
        <w:rPr>
          <w:rFonts w:eastAsia="Arial Unicode MS"/>
          <w:sz w:val="32"/>
          <w:szCs w:val="28"/>
          <w:lang w:val="de-CH" w:eastAsia="en-US"/>
        </w:rPr>
        <w:tab/>
      </w:r>
      <w:r w:rsidR="00AC4413" w:rsidRPr="009B47ED">
        <w:rPr>
          <w:rFonts w:eastAsia="Arial Unicode MS"/>
          <w:sz w:val="32"/>
          <w:szCs w:val="28"/>
          <w:lang w:val="de-CH" w:eastAsia="en-US"/>
        </w:rPr>
        <w:t>Zuständigkeit</w:t>
      </w:r>
    </w:p>
    <w:p w14:paraId="28249CC1" w14:textId="4BB6AF66" w:rsidR="00AC4413" w:rsidRPr="00631052" w:rsidRDefault="009B47E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22.</w:t>
      </w:r>
      <w:r w:rsidR="00471AFE">
        <w:rPr>
          <w:rFonts w:eastAsia="Arial Unicode MS"/>
          <w:lang w:val="de-CH" w:eastAsia="en-US"/>
        </w:rPr>
        <w:tab/>
      </w:r>
      <w:r w:rsidR="00AC4413" w:rsidRPr="00631052">
        <w:rPr>
          <w:rFonts w:eastAsia="Arial Unicode MS"/>
          <w:lang w:val="de-CH" w:eastAsia="en-US"/>
        </w:rPr>
        <w:t>Verantwortung</w:t>
      </w:r>
    </w:p>
    <w:p w14:paraId="1F9E6956" w14:textId="65F920E5" w:rsidR="00AC4413" w:rsidRPr="00471AFE" w:rsidRDefault="00AC4413" w:rsidP="00625DDB">
      <w:pPr>
        <w:pStyle w:val="Listenabsatz"/>
        <w:numPr>
          <w:ilvl w:val="0"/>
          <w:numId w:val="32"/>
        </w:numPr>
        <w:ind w:left="142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Unter dem Namen </w:t>
      </w:r>
      <w:r w:rsidR="00F834A3" w:rsidRPr="00471AFE">
        <w:rPr>
          <w:rFonts w:cstheme="majorHAnsi"/>
          <w:color w:val="000000" w:themeColor="text1"/>
          <w:sz w:val="18"/>
          <w:szCs w:val="18"/>
          <w:u w:color="FFFF00"/>
          <w:lang w:val="de-CH" w:eastAsia="en-US"/>
        </w:rPr>
        <w:t>FEG Schweiz</w:t>
      </w:r>
      <w:r w:rsidRPr="00471AFE">
        <w:rPr>
          <w:rFonts w:cstheme="majorHAnsi"/>
          <w:color w:val="000000" w:themeColor="text1"/>
          <w:sz w:val="18"/>
          <w:szCs w:val="18"/>
          <w:lang w:val="de-CH" w:eastAsia="en-US"/>
        </w:rPr>
        <w:t xml:space="preserve"> besteht ein Verein im Sinn von Art. 60 ff des Schweizerischen Zivilgesetzbuches. Das oberste Führungsorgan der </w:t>
      </w:r>
      <w:r w:rsidR="00F834A3"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 xml:space="preserve">ist </w:t>
      </w:r>
      <w:r w:rsidR="00F834A3" w:rsidRPr="00471AFE">
        <w:rPr>
          <w:rFonts w:cstheme="majorHAnsi"/>
          <w:color w:val="000000" w:themeColor="text1"/>
          <w:sz w:val="18"/>
          <w:szCs w:val="18"/>
          <w:lang w:val="de-CH" w:eastAsia="en-US"/>
        </w:rPr>
        <w:t>die Leitung FEG Schweiz (LFS)</w:t>
      </w:r>
      <w:r w:rsidRPr="00471AFE">
        <w:rPr>
          <w:rFonts w:cstheme="majorHAnsi"/>
          <w:color w:val="000000" w:themeColor="text1"/>
          <w:sz w:val="18"/>
          <w:szCs w:val="18"/>
          <w:lang w:val="de-CH" w:eastAsia="en-US"/>
        </w:rPr>
        <w:t xml:space="preserve">. </w:t>
      </w:r>
      <w:r w:rsidR="00F834A3" w:rsidRPr="00471AFE">
        <w:rPr>
          <w:rFonts w:cstheme="majorHAnsi"/>
          <w:color w:val="000000" w:themeColor="text1"/>
          <w:sz w:val="18"/>
          <w:szCs w:val="18"/>
          <w:lang w:val="de-CH" w:eastAsia="en-US"/>
        </w:rPr>
        <w:t xml:space="preserve">Für die operativen Tätigkeiten führt die FEG Schweiz eine Geschäftsstelle, die von einem Geschäftsstellenleiter geleitet wird. Er ist ohne Stimmrecht in der LFS. </w:t>
      </w:r>
    </w:p>
    <w:p w14:paraId="1B3BDE30" w14:textId="34A314F1" w:rsidR="00AC4413" w:rsidRPr="00471AFE" w:rsidRDefault="00AC4413" w:rsidP="00625DDB">
      <w:pPr>
        <w:pStyle w:val="Listenabsatz"/>
        <w:numPr>
          <w:ilvl w:val="0"/>
          <w:numId w:val="32"/>
        </w:numPr>
        <w:ind w:left="142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In erster Linie sind diejenigen Mitarbeiter für die Einhaltung der Vorgaben dieser Datenschutzrichtlinie verantwortlich, welche die Vorgaben machen, wie Daten zu bearbeiten sind.</w:t>
      </w:r>
    </w:p>
    <w:p w14:paraId="62C79806" w14:textId="3EB7934C" w:rsidR="00AC4413" w:rsidRPr="00471AFE" w:rsidRDefault="00AC4413" w:rsidP="00625DDB">
      <w:pPr>
        <w:pStyle w:val="Listenabsatz"/>
        <w:numPr>
          <w:ilvl w:val="0"/>
          <w:numId w:val="32"/>
        </w:numPr>
        <w:ind w:left="142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Alle Mitarbeiter der </w:t>
      </w:r>
      <w:r w:rsidR="00F834A3"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haben auf die Einhaltung dieser Datenschutzrichtlinie zu achten und auf diese Weise dazu beizutragen, dass in de</w:t>
      </w:r>
      <w:r w:rsidR="00AF0755">
        <w:rPr>
          <w:rFonts w:cstheme="majorHAnsi"/>
          <w:color w:val="000000" w:themeColor="text1"/>
          <w:sz w:val="18"/>
          <w:szCs w:val="18"/>
          <w:lang w:val="de-CH" w:eastAsia="en-US"/>
        </w:rPr>
        <w:t>r</w:t>
      </w:r>
      <w:r w:rsidRPr="00471AFE">
        <w:rPr>
          <w:rFonts w:cstheme="majorHAnsi"/>
          <w:color w:val="000000" w:themeColor="text1"/>
          <w:sz w:val="18"/>
          <w:szCs w:val="18"/>
          <w:lang w:val="de-CH" w:eastAsia="en-US"/>
        </w:rPr>
        <w:t xml:space="preserve"> gesamten </w:t>
      </w:r>
      <w:r w:rsidR="00F834A3"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einheitlich hohe Datenschutzstandards etabliert werden.</w:t>
      </w:r>
    </w:p>
    <w:p w14:paraId="1E200E0D" w14:textId="6C7D2174" w:rsidR="00AC4413" w:rsidRPr="00471AFE" w:rsidRDefault="00AC4413" w:rsidP="00625DDB">
      <w:pPr>
        <w:pStyle w:val="Listenabsatz"/>
        <w:numPr>
          <w:ilvl w:val="0"/>
          <w:numId w:val="32"/>
        </w:numPr>
        <w:ind w:left="142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Im neuen DSG drohen Fehlbaren ein strafrechtliches Sanktionssystem (Art. 60 ff. DSG). Strafbar sind einzig vorsätzliches Handeln und Unterlassen, nicht jedoch Fahrlässigkeit. Nur auf Antrag einer betroffenen Person werden </w:t>
      </w:r>
      <w:r w:rsidR="00E75B67" w:rsidRPr="00471AFE">
        <w:rPr>
          <w:rFonts w:cstheme="majorHAnsi"/>
          <w:color w:val="000000" w:themeColor="text1"/>
          <w:sz w:val="18"/>
          <w:szCs w:val="18"/>
          <w:lang w:val="de-CH" w:eastAsia="en-US"/>
        </w:rPr>
        <w:t xml:space="preserve">bestraft </w:t>
      </w:r>
      <w:r w:rsidRPr="00471AFE">
        <w:rPr>
          <w:rFonts w:cstheme="majorHAnsi"/>
          <w:color w:val="000000" w:themeColor="text1"/>
          <w:sz w:val="18"/>
          <w:szCs w:val="18"/>
          <w:lang w:val="de-CH" w:eastAsia="en-US"/>
        </w:rPr>
        <w:t>die Missachtung von Informations-, Auskunfts- und Meldepflichten sowie die Verletzung der beruflichen Schweigepflicht und von Sorgfaltspflichten im Zusammenhang mit der Datensicherheit, der Datenbekanntgabe ins Ausland und der Auftragsbearbeitung. Von Amtes wegen verfolgt wird hingegen die Missachtung von Verfügungen des EDÖB (indirekte Sanktionsbefugnis). Dieser kann ebenfalls Anzeige erstatten</w:t>
      </w:r>
      <w:r w:rsidR="00963F1E">
        <w:rPr>
          <w:rFonts w:cstheme="majorHAnsi"/>
          <w:color w:val="000000" w:themeColor="text1"/>
          <w:sz w:val="18"/>
          <w:szCs w:val="18"/>
          <w:lang w:val="de-CH" w:eastAsia="en-US"/>
        </w:rPr>
        <w:t>;</w:t>
      </w:r>
      <w:r w:rsidRPr="00471AFE">
        <w:rPr>
          <w:rFonts w:cstheme="majorHAnsi"/>
          <w:color w:val="000000" w:themeColor="text1"/>
          <w:sz w:val="18"/>
          <w:szCs w:val="18"/>
          <w:lang w:val="de-CH" w:eastAsia="en-US"/>
        </w:rPr>
        <w:t xml:space="preserve"> ein Strafantragsrecht hat er hingegen nicht. Zuständig für die Durchsetzung der Strafe sind die kantonalen Behörden mit den herkömmlichen Rechtsmittelwegen.</w:t>
      </w:r>
    </w:p>
    <w:p w14:paraId="4EC7C377" w14:textId="00AA22E6" w:rsidR="00AC4413" w:rsidRPr="00471AFE" w:rsidRDefault="00AC4413" w:rsidP="00625DDB">
      <w:pPr>
        <w:pStyle w:val="Listenabsatz"/>
        <w:numPr>
          <w:ilvl w:val="0"/>
          <w:numId w:val="32"/>
        </w:numPr>
        <w:ind w:left="142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Die </w:t>
      </w:r>
      <w:r w:rsidR="00F834A3" w:rsidRPr="00471AFE">
        <w:rPr>
          <w:rFonts w:cstheme="majorHAnsi"/>
          <w:color w:val="000000" w:themeColor="text1"/>
          <w:sz w:val="18"/>
          <w:szCs w:val="18"/>
          <w:lang w:val="de-CH" w:eastAsia="en-US"/>
        </w:rPr>
        <w:t>LFS</w:t>
      </w:r>
      <w:r w:rsidRPr="00471AFE">
        <w:rPr>
          <w:rFonts w:cstheme="majorHAnsi"/>
          <w:color w:val="000000" w:themeColor="text1"/>
          <w:sz w:val="18"/>
          <w:szCs w:val="18"/>
          <w:lang w:val="de-CH" w:eastAsia="en-US"/>
        </w:rPr>
        <w:t xml:space="preserve"> bestimmt den Datenschutzbeauftragten (DSB). </w:t>
      </w:r>
    </w:p>
    <w:p w14:paraId="60A295A7" w14:textId="6FE3AB34" w:rsidR="00AC4413" w:rsidRPr="00471AFE" w:rsidRDefault="00AC4413" w:rsidP="00625DDB">
      <w:pPr>
        <w:pStyle w:val="Listenabsatz"/>
        <w:numPr>
          <w:ilvl w:val="0"/>
          <w:numId w:val="32"/>
        </w:numPr>
        <w:ind w:left="142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Der Aufgaben des DSB sind insbesondere: </w:t>
      </w:r>
    </w:p>
    <w:p w14:paraId="5854174F" w14:textId="0F467535" w:rsidR="00AC4413" w:rsidRPr="00471AFE" w:rsidRDefault="00AC4413" w:rsidP="00625DDB">
      <w:pPr>
        <w:pStyle w:val="Listenabsatz"/>
        <w:numPr>
          <w:ilvl w:val="1"/>
          <w:numId w:val="10"/>
        </w:numPr>
        <w:ind w:left="2148"/>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hat einen Überblick über die Datenverarbeitungsaktivitäten der </w:t>
      </w:r>
      <w:r w:rsidR="00F834A3"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(Verzeichnis der Bearbeitungstätigkeiten)</w:t>
      </w:r>
    </w:p>
    <w:p w14:paraId="2D0F2444" w14:textId="67E3EF68" w:rsidR="00AC4413" w:rsidRPr="00631052" w:rsidRDefault="009B47E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23.</w:t>
      </w:r>
      <w:r w:rsidR="00471AFE">
        <w:rPr>
          <w:rFonts w:eastAsia="Arial Unicode MS"/>
          <w:lang w:val="de-CH" w:eastAsia="en-US"/>
        </w:rPr>
        <w:tab/>
      </w:r>
      <w:r w:rsidR="00AC4413" w:rsidRPr="00631052">
        <w:rPr>
          <w:rFonts w:eastAsia="Arial Unicode MS"/>
          <w:lang w:val="de-CH" w:eastAsia="en-US"/>
        </w:rPr>
        <w:t>Meldung von Verstössen und Zusammenarbeit mit Aufsichtsbehörden</w:t>
      </w:r>
    </w:p>
    <w:p w14:paraId="38EF1421" w14:textId="4D574D0F" w:rsidR="00AC4413" w:rsidRPr="00471AFE" w:rsidRDefault="00AC4413" w:rsidP="00625DDB">
      <w:pPr>
        <w:pStyle w:val="Listenabsatz"/>
        <w:numPr>
          <w:ilvl w:val="0"/>
          <w:numId w:val="33"/>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Die Mitarbeiter haben die Pflicht, dem DSB unverzüglich Bericht zu erstatten, wenn sie Kenntnis von einem Verstoss oder jeglichen Persönlichkeitsverletzungen gegen diese Datenschutzrichtlinie oder gesetzliche Bestimmungen haben, die sich auf den Schutz personenbezogener Daten beziehen. </w:t>
      </w:r>
    </w:p>
    <w:p w14:paraId="46E3FE25" w14:textId="7401F7E2" w:rsidR="00AC4413" w:rsidRPr="00471AFE" w:rsidRDefault="00AC4413" w:rsidP="00625DDB">
      <w:pPr>
        <w:pStyle w:val="Listenabsatz"/>
        <w:numPr>
          <w:ilvl w:val="0"/>
          <w:numId w:val="33"/>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Verletzungen der Daten</w:t>
      </w:r>
      <w:r w:rsidRPr="00471AFE">
        <w:rPr>
          <w:rFonts w:cstheme="majorHAnsi"/>
          <w:i/>
          <w:iCs/>
          <w:color w:val="000000" w:themeColor="text1"/>
          <w:sz w:val="18"/>
          <w:szCs w:val="18"/>
          <w:lang w:val="de-CH" w:eastAsia="en-US"/>
        </w:rPr>
        <w:t>sicherheit</w:t>
      </w:r>
      <w:r w:rsidRPr="00471AFE">
        <w:rPr>
          <w:rFonts w:cstheme="majorHAnsi"/>
          <w:color w:val="000000" w:themeColor="text1"/>
          <w:sz w:val="18"/>
          <w:szCs w:val="18"/>
          <w:lang w:val="de-CH" w:eastAsia="en-US"/>
        </w:rPr>
        <w:t xml:space="preserve"> (z.B. Offenlegung für Unbefugte, Datenverlust, Cyberangriff etc.), die für die Betroffenen zu einem hohen Risiko für ihre Persönlichkeit oder ihre Grundrechte führen, müssen vom </w:t>
      </w:r>
      <w:r w:rsidRPr="00471AFE">
        <w:rPr>
          <w:rFonts w:cstheme="majorHAnsi"/>
          <w:color w:val="000000" w:themeColor="text1"/>
          <w:sz w:val="18"/>
          <w:szCs w:val="18"/>
          <w:u w:color="FFFF00"/>
          <w:lang w:val="de-CH" w:eastAsia="en-US"/>
        </w:rPr>
        <w:t>DSB</w:t>
      </w:r>
      <w:r w:rsidRPr="00471AFE">
        <w:rPr>
          <w:rFonts w:cstheme="majorHAnsi"/>
          <w:color w:val="000000" w:themeColor="text1"/>
          <w:sz w:val="18"/>
          <w:szCs w:val="18"/>
          <w:lang w:val="de-CH" w:eastAsia="en-US"/>
        </w:rPr>
        <w:t xml:space="preserve"> dem EDÖB «so rasch als möglich», also zeitnah, gemeldet werden.</w:t>
      </w:r>
    </w:p>
    <w:p w14:paraId="28D6E022" w14:textId="092DF8D5" w:rsidR="00AC4413" w:rsidRPr="009B47ED" w:rsidRDefault="009B47ED" w:rsidP="00F1489A">
      <w:pPr>
        <w:pStyle w:val="berschrift2"/>
        <w:jc w:val="both"/>
        <w:rPr>
          <w:rFonts w:eastAsia="Arial Unicode MS"/>
          <w:sz w:val="32"/>
          <w:szCs w:val="28"/>
          <w:lang w:val="de-CH" w:eastAsia="en-US"/>
        </w:rPr>
      </w:pPr>
      <w:r w:rsidRPr="009B47ED">
        <w:rPr>
          <w:rFonts w:eastAsia="Arial Unicode MS"/>
          <w:sz w:val="32"/>
          <w:szCs w:val="28"/>
          <w:lang w:val="de-CH" w:eastAsia="en-US"/>
        </w:rPr>
        <w:lastRenderedPageBreak/>
        <w:t>6</w:t>
      </w:r>
      <w:r w:rsidR="00471AFE" w:rsidRPr="009B47ED">
        <w:rPr>
          <w:rFonts w:eastAsia="Arial Unicode MS"/>
          <w:sz w:val="32"/>
          <w:szCs w:val="28"/>
          <w:lang w:val="de-CH" w:eastAsia="en-US"/>
        </w:rPr>
        <w:t xml:space="preserve">. </w:t>
      </w:r>
      <w:r w:rsidR="00471AFE" w:rsidRPr="009B47ED">
        <w:rPr>
          <w:rFonts w:eastAsia="Arial Unicode MS"/>
          <w:sz w:val="32"/>
          <w:szCs w:val="28"/>
          <w:lang w:val="de-CH" w:eastAsia="en-US"/>
        </w:rPr>
        <w:tab/>
      </w:r>
      <w:r w:rsidR="00AC4413" w:rsidRPr="009B47ED">
        <w:rPr>
          <w:rFonts w:eastAsia="Arial Unicode MS"/>
          <w:sz w:val="32"/>
          <w:szCs w:val="28"/>
          <w:lang w:val="de-CH" w:eastAsia="en-US"/>
        </w:rPr>
        <w:t>Weitere Bestimmungen</w:t>
      </w:r>
    </w:p>
    <w:p w14:paraId="56613AE3" w14:textId="730B97D3" w:rsidR="00AC4413" w:rsidRPr="00631052" w:rsidRDefault="009B47E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24.</w:t>
      </w:r>
      <w:r w:rsidR="00471AFE">
        <w:rPr>
          <w:rFonts w:eastAsia="Arial Unicode MS"/>
          <w:lang w:val="de-CH" w:eastAsia="en-US"/>
        </w:rPr>
        <w:tab/>
      </w:r>
      <w:r w:rsidR="00AC4413" w:rsidRPr="00631052">
        <w:rPr>
          <w:rFonts w:eastAsia="Arial Unicode MS"/>
          <w:lang w:val="de-CH" w:eastAsia="en-US"/>
        </w:rPr>
        <w:t>Publizität</w:t>
      </w:r>
    </w:p>
    <w:p w14:paraId="6B1CFBB1" w14:textId="5A8796D5" w:rsidR="00AC4413" w:rsidRPr="00471AFE" w:rsidRDefault="00AC4413" w:rsidP="00625DDB">
      <w:pPr>
        <w:pStyle w:val="Listenabsatz"/>
        <w:numPr>
          <w:ilvl w:val="0"/>
          <w:numId w:val="34"/>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Diese Datenschutzrichtlinie ist allen Mitarbeitern der </w:t>
      </w:r>
      <w:r w:rsidR="00F834A3"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in geeigneter Weise zugänglich zu machen, [insbesondere über das Intranet].</w:t>
      </w:r>
    </w:p>
    <w:p w14:paraId="16F7AFA6" w14:textId="31C3737B" w:rsidR="00AC4413" w:rsidRPr="00471AFE" w:rsidRDefault="00AC4413" w:rsidP="00625DDB">
      <w:pPr>
        <w:pStyle w:val="Listenabsatz"/>
        <w:numPr>
          <w:ilvl w:val="0"/>
          <w:numId w:val="34"/>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Eine allgemeine Veröffentlichung dieser Datenschutzrichtlinie ist nicht vorgesehen.</w:t>
      </w:r>
    </w:p>
    <w:p w14:paraId="371A3BB0" w14:textId="706AACE2" w:rsidR="00AC4413" w:rsidRPr="00631052" w:rsidRDefault="009B47ED" w:rsidP="00F1489A">
      <w:pPr>
        <w:pStyle w:val="berschrift2"/>
        <w:ind w:left="1134" w:hanging="1134"/>
        <w:jc w:val="both"/>
        <w:rPr>
          <w:rFonts w:eastAsia="Arial Unicode MS"/>
          <w:lang w:val="de-CH" w:eastAsia="en-US"/>
        </w:rPr>
      </w:pPr>
      <w:r>
        <w:rPr>
          <w:rFonts w:eastAsia="Arial Unicode MS"/>
          <w:lang w:val="de-CH" w:eastAsia="en-US"/>
        </w:rPr>
        <w:t xml:space="preserve">Art. </w:t>
      </w:r>
      <w:r w:rsidR="00471AFE">
        <w:rPr>
          <w:rFonts w:eastAsia="Arial Unicode MS"/>
          <w:lang w:val="de-CH" w:eastAsia="en-US"/>
        </w:rPr>
        <w:t xml:space="preserve">25. </w:t>
      </w:r>
      <w:r w:rsidR="00471AFE">
        <w:rPr>
          <w:rFonts w:eastAsia="Arial Unicode MS"/>
          <w:lang w:val="de-CH" w:eastAsia="en-US"/>
        </w:rPr>
        <w:tab/>
      </w:r>
      <w:r w:rsidR="00AC4413" w:rsidRPr="00631052">
        <w:rPr>
          <w:rFonts w:eastAsia="Arial Unicode MS"/>
          <w:lang w:val="de-CH" w:eastAsia="en-US"/>
        </w:rPr>
        <w:t xml:space="preserve">Änderungen </w:t>
      </w:r>
    </w:p>
    <w:p w14:paraId="04709440" w14:textId="2A32D930" w:rsidR="00AC4413" w:rsidRPr="00471AFE" w:rsidRDefault="00AC4413" w:rsidP="00625DDB">
      <w:pPr>
        <w:pStyle w:val="Listenabsatz"/>
        <w:numPr>
          <w:ilvl w:val="0"/>
          <w:numId w:val="35"/>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Die </w:t>
      </w:r>
      <w:r w:rsidR="00F834A3" w:rsidRPr="00471AFE">
        <w:rPr>
          <w:rFonts w:cstheme="majorHAnsi"/>
          <w:color w:val="000000" w:themeColor="text1"/>
          <w:sz w:val="18"/>
          <w:szCs w:val="18"/>
          <w:u w:color="FFFF00"/>
          <w:lang w:val="de-CH" w:eastAsia="en-US"/>
        </w:rPr>
        <w:t xml:space="preserve">FEG Schweiz </w:t>
      </w:r>
      <w:r w:rsidRPr="00471AFE">
        <w:rPr>
          <w:rFonts w:cstheme="majorHAnsi"/>
          <w:color w:val="000000" w:themeColor="text1"/>
          <w:sz w:val="18"/>
          <w:szCs w:val="18"/>
          <w:lang w:val="de-CH" w:eastAsia="en-US"/>
        </w:rPr>
        <w:t xml:space="preserve">behält sich das Recht vor, diese Datenschutzrichtlinie bei Bedarf zu ändern. Eine Änderung kann insbesondere erforderlich werden, um gesetzlichen Vorgaben, Forderungen der Aufsichtsbehörden oder </w:t>
      </w:r>
      <w:r w:rsidR="009A0E6F">
        <w:rPr>
          <w:rFonts w:cstheme="majorHAnsi"/>
          <w:color w:val="000000" w:themeColor="text1"/>
          <w:sz w:val="18"/>
          <w:szCs w:val="18"/>
          <w:lang w:val="de-CH" w:eastAsia="en-US"/>
        </w:rPr>
        <w:t>o</w:t>
      </w:r>
      <w:r w:rsidRPr="00471AFE">
        <w:rPr>
          <w:rFonts w:cstheme="majorHAnsi"/>
          <w:color w:val="000000" w:themeColor="text1"/>
          <w:sz w:val="18"/>
          <w:szCs w:val="18"/>
          <w:lang w:val="de-CH" w:eastAsia="en-US"/>
        </w:rPr>
        <w:t>rganisationsinternen Verfahren zu entsprechen.</w:t>
      </w:r>
    </w:p>
    <w:p w14:paraId="6DF40F66" w14:textId="38F80C55" w:rsidR="00AC4413" w:rsidRPr="00471AFE" w:rsidRDefault="00AC4413" w:rsidP="00625DDB">
      <w:pPr>
        <w:pStyle w:val="Listenabsatz"/>
        <w:numPr>
          <w:ilvl w:val="0"/>
          <w:numId w:val="35"/>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In regelmässigen Abständen soll auch geprüft werden, inwieweit technologische Veränderungen eine Anpassung dieser Datenschutzrichtlinie erforderlich machen.</w:t>
      </w:r>
    </w:p>
    <w:p w14:paraId="46FFA614" w14:textId="52B4A375" w:rsidR="00AC4413" w:rsidRPr="00471AFE" w:rsidRDefault="00AC4413" w:rsidP="00625DDB">
      <w:pPr>
        <w:pStyle w:val="Listenabsatz"/>
        <w:numPr>
          <w:ilvl w:val="0"/>
          <w:numId w:val="35"/>
        </w:numPr>
        <w:jc w:val="both"/>
        <w:rPr>
          <w:rFonts w:cstheme="majorHAnsi"/>
          <w:color w:val="000000" w:themeColor="text1"/>
          <w:sz w:val="18"/>
          <w:szCs w:val="18"/>
          <w:lang w:val="de-CH" w:eastAsia="en-US"/>
        </w:rPr>
      </w:pPr>
      <w:r w:rsidRPr="00471AFE">
        <w:rPr>
          <w:rFonts w:cstheme="majorHAnsi"/>
          <w:color w:val="000000" w:themeColor="text1"/>
          <w:sz w:val="18"/>
          <w:szCs w:val="18"/>
          <w:lang w:val="de-CH" w:eastAsia="en-US"/>
        </w:rPr>
        <w:t xml:space="preserve">Änderungen im vorliegenden Reglement bedürfen immer der Zustimmung des Vorstandes. </w:t>
      </w:r>
    </w:p>
    <w:p w14:paraId="56E1FEFD" w14:textId="77777777" w:rsidR="00F834A3" w:rsidRDefault="00F834A3" w:rsidP="00F1489A">
      <w:pPr>
        <w:jc w:val="both"/>
        <w:rPr>
          <w:rFonts w:cstheme="majorHAnsi"/>
          <w:color w:val="000000" w:themeColor="text1"/>
          <w:sz w:val="18"/>
          <w:szCs w:val="18"/>
          <w:lang w:val="de-CH" w:eastAsia="en-US"/>
        </w:rPr>
      </w:pPr>
    </w:p>
    <w:p w14:paraId="207286EE" w14:textId="1BD1B38E" w:rsidR="00AC4413" w:rsidRPr="00AC4413" w:rsidRDefault="00AC4413" w:rsidP="00F1489A">
      <w:pPr>
        <w:jc w:val="both"/>
        <w:rPr>
          <w:rFonts w:cstheme="majorHAnsi"/>
          <w:color w:val="000000" w:themeColor="text1"/>
          <w:sz w:val="18"/>
          <w:szCs w:val="18"/>
          <w:lang w:val="de-CH" w:eastAsia="en-US"/>
        </w:rPr>
      </w:pPr>
      <w:r w:rsidRPr="00AC4413">
        <w:rPr>
          <w:rFonts w:cstheme="majorHAnsi"/>
          <w:color w:val="000000" w:themeColor="text1"/>
          <w:sz w:val="18"/>
          <w:szCs w:val="18"/>
          <w:lang w:val="de-CH" w:eastAsia="en-US"/>
        </w:rPr>
        <w:t xml:space="preserve">Dieses Reglement Datenschutzrichtlinie wurde am </w:t>
      </w:r>
      <w:r w:rsidR="00F834A3" w:rsidRPr="00F834A3">
        <w:rPr>
          <w:rFonts w:cstheme="majorHAnsi"/>
          <w:color w:val="000000" w:themeColor="text1"/>
          <w:sz w:val="18"/>
          <w:szCs w:val="18"/>
          <w:lang w:val="de-CH" w:eastAsia="en-US"/>
        </w:rPr>
        <w:t xml:space="preserve">20. Juni 2023 </w:t>
      </w:r>
      <w:r w:rsidRPr="00AC4413">
        <w:rPr>
          <w:rFonts w:cstheme="majorHAnsi"/>
          <w:color w:val="000000" w:themeColor="text1"/>
          <w:sz w:val="18"/>
          <w:szCs w:val="18"/>
          <w:lang w:val="de-CH" w:eastAsia="en-US"/>
        </w:rPr>
        <w:t>vo</w:t>
      </w:r>
      <w:r w:rsidR="00F834A3" w:rsidRPr="00F834A3">
        <w:rPr>
          <w:rFonts w:cstheme="majorHAnsi"/>
          <w:color w:val="000000" w:themeColor="text1"/>
          <w:sz w:val="18"/>
          <w:szCs w:val="18"/>
          <w:lang w:val="de-CH" w:eastAsia="en-US"/>
        </w:rPr>
        <w:t>n der Leitung FEG Schweiz</w:t>
      </w:r>
      <w:r w:rsidRPr="00AC4413">
        <w:rPr>
          <w:rFonts w:cstheme="majorHAnsi"/>
          <w:color w:val="000000" w:themeColor="text1"/>
          <w:sz w:val="18"/>
          <w:szCs w:val="18"/>
          <w:lang w:val="de-CH" w:eastAsia="en-US"/>
        </w:rPr>
        <w:t xml:space="preserve"> verabschiedet und ersetzt alle bisherigen Reglemente und Regelungen zum internen Datenschutz. Es tritt per 01.09.2023 in Kraft:</w:t>
      </w:r>
    </w:p>
    <w:p w14:paraId="197705EC" w14:textId="77777777" w:rsidR="00F834A3" w:rsidRDefault="00F834A3" w:rsidP="00F1489A">
      <w:pPr>
        <w:jc w:val="both"/>
        <w:rPr>
          <w:rFonts w:cstheme="majorHAnsi"/>
          <w:color w:val="000000" w:themeColor="text1"/>
          <w:sz w:val="18"/>
          <w:szCs w:val="18"/>
          <w:lang w:val="de-CH" w:eastAsia="en-US"/>
        </w:rPr>
      </w:pPr>
    </w:p>
    <w:p w14:paraId="0E79DDAD" w14:textId="480610E0" w:rsidR="00A71D48" w:rsidRDefault="00A71D48" w:rsidP="00F1489A">
      <w:pPr>
        <w:jc w:val="both"/>
        <w:rPr>
          <w:rFonts w:cstheme="majorHAnsi"/>
          <w:color w:val="000000" w:themeColor="text1"/>
          <w:sz w:val="18"/>
          <w:szCs w:val="18"/>
          <w:lang w:val="de-CH" w:eastAsia="en-US"/>
        </w:rPr>
      </w:pPr>
    </w:p>
    <w:p w14:paraId="1798B98F" w14:textId="57B36687" w:rsidR="00C71FD4" w:rsidRDefault="004830EA" w:rsidP="00F1489A">
      <w:pPr>
        <w:jc w:val="both"/>
        <w:rPr>
          <w:rFonts w:cstheme="majorHAnsi"/>
          <w:color w:val="000000" w:themeColor="text1"/>
          <w:sz w:val="18"/>
          <w:szCs w:val="18"/>
          <w:lang w:val="de-CH" w:eastAsia="en-US"/>
        </w:rPr>
      </w:pPr>
      <w:r w:rsidRPr="004830EA">
        <w:rPr>
          <w:rFonts w:cstheme="majorHAnsi"/>
          <w:noProof/>
          <w:color w:val="000000" w:themeColor="text1"/>
          <w:sz w:val="18"/>
          <w:szCs w:val="18"/>
          <w:lang w:val="de-CH" w:eastAsia="en-US"/>
        </w:rPr>
        <w:drawing>
          <wp:anchor distT="0" distB="0" distL="114300" distR="114300" simplePos="0" relativeHeight="251660800" behindDoc="0" locked="0" layoutInCell="1" allowOverlap="1" wp14:anchorId="4BE7158C" wp14:editId="6233ABE9">
            <wp:simplePos x="0" y="0"/>
            <wp:positionH relativeFrom="column">
              <wp:posOffset>2690495</wp:posOffset>
            </wp:positionH>
            <wp:positionV relativeFrom="paragraph">
              <wp:posOffset>1905</wp:posOffset>
            </wp:positionV>
            <wp:extent cx="2432685" cy="661670"/>
            <wp:effectExtent l="0" t="0" r="5715" b="5080"/>
            <wp:wrapSquare wrapText="bothSides"/>
            <wp:docPr id="105433544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2685" cy="661670"/>
                    </a:xfrm>
                    <a:prstGeom prst="rect">
                      <a:avLst/>
                    </a:prstGeom>
                    <a:noFill/>
                    <a:ln>
                      <a:noFill/>
                    </a:ln>
                  </pic:spPr>
                </pic:pic>
              </a:graphicData>
            </a:graphic>
          </wp:anchor>
        </w:drawing>
      </w:r>
      <w:r>
        <w:rPr>
          <w:noProof/>
          <w:sz w:val="52"/>
          <w:szCs w:val="40"/>
          <w:lang w:val="de-CH"/>
        </w:rPr>
        <w:drawing>
          <wp:inline distT="0" distB="0" distL="0" distR="0" wp14:anchorId="53A5EDCE" wp14:editId="7F6CB5D5">
            <wp:extent cx="2151017" cy="564029"/>
            <wp:effectExtent l="0" t="0" r="1905" b="7620"/>
            <wp:docPr id="873800822" name="Grafik 1" descr="Ein Bild, das Handschrift, Kalligrafie, Schrift,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00822" name="Grafik 1" descr="Ein Bild, das Handschrift, Kalligrafie, Schrift, Entwurf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7138" cy="568256"/>
                    </a:xfrm>
                    <a:prstGeom prst="rect">
                      <a:avLst/>
                    </a:prstGeom>
                  </pic:spPr>
                </pic:pic>
              </a:graphicData>
            </a:graphic>
          </wp:inline>
        </w:drawing>
      </w:r>
    </w:p>
    <w:p w14:paraId="6D9D312B" w14:textId="6E50026C" w:rsidR="00AC4413" w:rsidRPr="00AC4413" w:rsidRDefault="00AC4413" w:rsidP="00F1489A">
      <w:pPr>
        <w:jc w:val="both"/>
        <w:rPr>
          <w:rFonts w:cstheme="majorHAnsi"/>
          <w:color w:val="000000" w:themeColor="text1"/>
          <w:sz w:val="18"/>
          <w:szCs w:val="18"/>
          <w:lang w:val="de-CH" w:eastAsia="en-US"/>
        </w:rPr>
      </w:pPr>
      <w:r w:rsidRPr="00AC4413">
        <w:rPr>
          <w:rFonts w:cstheme="majorHAnsi"/>
          <w:color w:val="000000" w:themeColor="text1"/>
          <w:sz w:val="18"/>
          <w:szCs w:val="18"/>
          <w:lang w:val="de-CH" w:eastAsia="en-US"/>
        </w:rPr>
        <w:tab/>
      </w:r>
      <w:r w:rsidRPr="00AC4413">
        <w:rPr>
          <w:rFonts w:cstheme="majorHAnsi"/>
          <w:color w:val="000000" w:themeColor="text1"/>
          <w:sz w:val="18"/>
          <w:szCs w:val="18"/>
          <w:lang w:val="de-CH" w:eastAsia="en-US"/>
        </w:rPr>
        <w:tab/>
      </w:r>
      <w:r w:rsidRPr="00AC4413">
        <w:rPr>
          <w:rFonts w:cstheme="majorHAnsi"/>
          <w:color w:val="000000" w:themeColor="text1"/>
          <w:sz w:val="18"/>
          <w:szCs w:val="18"/>
          <w:lang w:val="de-CH" w:eastAsia="en-US"/>
        </w:rPr>
        <w:tab/>
      </w:r>
    </w:p>
    <w:p w14:paraId="7BF7CBE2" w14:textId="062AED9A" w:rsidR="00AC4413" w:rsidRDefault="00F834A3" w:rsidP="00F1489A">
      <w:pPr>
        <w:jc w:val="both"/>
        <w:rPr>
          <w:rFonts w:cstheme="majorHAnsi"/>
          <w:color w:val="000000" w:themeColor="text1"/>
          <w:sz w:val="18"/>
          <w:szCs w:val="18"/>
          <w:lang w:val="de-CH" w:eastAsia="en-US"/>
        </w:rPr>
      </w:pPr>
      <w:r w:rsidRPr="00F834A3">
        <w:rPr>
          <w:rFonts w:cstheme="majorHAnsi"/>
          <w:color w:val="000000" w:themeColor="text1"/>
          <w:sz w:val="18"/>
          <w:szCs w:val="18"/>
          <w:lang w:val="de-CH" w:eastAsia="en-US"/>
        </w:rPr>
        <w:t>Schneeberger Peter, Vorsitzender FEG Schweiz</w:t>
      </w:r>
      <w:r w:rsidR="00AC4413" w:rsidRPr="00AC4413">
        <w:rPr>
          <w:rFonts w:cstheme="majorHAnsi"/>
          <w:color w:val="000000" w:themeColor="text1"/>
          <w:sz w:val="18"/>
          <w:szCs w:val="18"/>
          <w:lang w:val="de-CH" w:eastAsia="en-US"/>
        </w:rPr>
        <w:tab/>
      </w:r>
      <w:r w:rsidRPr="00F834A3">
        <w:rPr>
          <w:rFonts w:cstheme="majorHAnsi"/>
          <w:color w:val="000000" w:themeColor="text1"/>
          <w:sz w:val="18"/>
          <w:szCs w:val="18"/>
          <w:lang w:val="de-CH" w:eastAsia="en-US"/>
        </w:rPr>
        <w:t>Rupp Silas</w:t>
      </w:r>
      <w:r w:rsidR="00AC4413" w:rsidRPr="00AC4413">
        <w:rPr>
          <w:rFonts w:cstheme="majorHAnsi"/>
          <w:color w:val="000000" w:themeColor="text1"/>
          <w:sz w:val="18"/>
          <w:szCs w:val="18"/>
          <w:lang w:val="de-CH" w:eastAsia="en-US"/>
        </w:rPr>
        <w:t>, Geschäfts</w:t>
      </w:r>
      <w:r w:rsidRPr="00F834A3">
        <w:rPr>
          <w:rFonts w:cstheme="majorHAnsi"/>
          <w:color w:val="000000" w:themeColor="text1"/>
          <w:sz w:val="18"/>
          <w:szCs w:val="18"/>
          <w:lang w:val="de-CH" w:eastAsia="en-US"/>
        </w:rPr>
        <w:t>stellenleiter FEG Schweiz</w:t>
      </w:r>
    </w:p>
    <w:p w14:paraId="6E4B54B7" w14:textId="77777777" w:rsidR="00A71D48" w:rsidRDefault="00A71D48" w:rsidP="00F1489A">
      <w:pPr>
        <w:jc w:val="both"/>
        <w:rPr>
          <w:rFonts w:cstheme="majorHAnsi"/>
          <w:color w:val="000000" w:themeColor="text1"/>
          <w:sz w:val="18"/>
          <w:szCs w:val="18"/>
          <w:lang w:val="de-CH" w:eastAsia="en-US"/>
        </w:rPr>
      </w:pPr>
    </w:p>
    <w:p w14:paraId="5AC23E6C" w14:textId="77777777" w:rsidR="00A71D48" w:rsidRDefault="00A71D48" w:rsidP="00F1489A">
      <w:pPr>
        <w:jc w:val="both"/>
        <w:rPr>
          <w:rFonts w:cstheme="majorHAnsi"/>
          <w:color w:val="000000" w:themeColor="text1"/>
          <w:sz w:val="18"/>
          <w:szCs w:val="18"/>
          <w:lang w:val="de-CH" w:eastAsia="en-US"/>
        </w:rPr>
      </w:pPr>
    </w:p>
    <w:p w14:paraId="34878C0B" w14:textId="77777777" w:rsidR="00A71D48" w:rsidRDefault="00A71D48" w:rsidP="00F1489A">
      <w:pPr>
        <w:jc w:val="both"/>
        <w:rPr>
          <w:rFonts w:cstheme="majorHAnsi"/>
          <w:color w:val="000000" w:themeColor="text1"/>
          <w:sz w:val="18"/>
          <w:szCs w:val="18"/>
          <w:lang w:val="de-CH" w:eastAsia="en-US"/>
        </w:rPr>
      </w:pPr>
    </w:p>
    <w:p w14:paraId="5A30DCA1" w14:textId="77777777" w:rsidR="00A71D48" w:rsidRDefault="00A71D48" w:rsidP="00F1489A">
      <w:pPr>
        <w:jc w:val="both"/>
        <w:rPr>
          <w:rFonts w:cstheme="majorHAnsi"/>
          <w:color w:val="000000" w:themeColor="text1"/>
          <w:sz w:val="18"/>
          <w:szCs w:val="18"/>
          <w:lang w:val="de-CH" w:eastAsia="en-US"/>
        </w:rPr>
      </w:pPr>
    </w:p>
    <w:p w14:paraId="7E2776C2" w14:textId="77777777" w:rsidR="00A71D48" w:rsidRDefault="00A71D48" w:rsidP="00F1489A">
      <w:pPr>
        <w:jc w:val="both"/>
        <w:rPr>
          <w:rFonts w:cstheme="majorHAnsi"/>
          <w:color w:val="000000" w:themeColor="text1"/>
          <w:sz w:val="18"/>
          <w:szCs w:val="18"/>
          <w:lang w:val="de-CH" w:eastAsia="en-US"/>
        </w:rPr>
      </w:pPr>
    </w:p>
    <w:p w14:paraId="708B7C83" w14:textId="77777777" w:rsidR="00A71D48" w:rsidRDefault="00A71D48" w:rsidP="00F1489A">
      <w:pPr>
        <w:jc w:val="both"/>
        <w:rPr>
          <w:rFonts w:cstheme="majorHAnsi"/>
          <w:color w:val="000000" w:themeColor="text1"/>
          <w:sz w:val="18"/>
          <w:szCs w:val="18"/>
          <w:lang w:val="de-CH" w:eastAsia="en-US"/>
        </w:rPr>
      </w:pPr>
    </w:p>
    <w:p w14:paraId="261C6330" w14:textId="77777777" w:rsidR="00A71D48" w:rsidRDefault="00A71D48" w:rsidP="00F1489A">
      <w:pPr>
        <w:jc w:val="both"/>
        <w:rPr>
          <w:rFonts w:cstheme="majorHAnsi"/>
          <w:color w:val="000000" w:themeColor="text1"/>
          <w:sz w:val="18"/>
          <w:szCs w:val="18"/>
          <w:lang w:val="de-CH" w:eastAsia="en-US"/>
        </w:rPr>
      </w:pPr>
    </w:p>
    <w:p w14:paraId="2600F665" w14:textId="77777777" w:rsidR="00A71D48" w:rsidRDefault="00A71D48" w:rsidP="00F1489A">
      <w:pPr>
        <w:jc w:val="both"/>
        <w:rPr>
          <w:rFonts w:cstheme="majorHAnsi"/>
          <w:color w:val="000000" w:themeColor="text1"/>
          <w:sz w:val="18"/>
          <w:szCs w:val="18"/>
          <w:lang w:val="de-CH" w:eastAsia="en-US"/>
        </w:rPr>
      </w:pPr>
    </w:p>
    <w:p w14:paraId="2E2D71F5" w14:textId="77777777" w:rsidR="00A71D48" w:rsidRDefault="00A71D48" w:rsidP="00F1489A">
      <w:pPr>
        <w:jc w:val="both"/>
        <w:rPr>
          <w:rFonts w:cstheme="majorHAnsi"/>
          <w:color w:val="000000" w:themeColor="text1"/>
          <w:sz w:val="18"/>
          <w:szCs w:val="18"/>
          <w:lang w:val="de-CH" w:eastAsia="en-US"/>
        </w:rPr>
      </w:pPr>
    </w:p>
    <w:p w14:paraId="706D89E5" w14:textId="77777777" w:rsidR="00A71D48" w:rsidRDefault="00A71D48" w:rsidP="00F1489A">
      <w:pPr>
        <w:jc w:val="both"/>
        <w:rPr>
          <w:rFonts w:cstheme="majorHAnsi"/>
          <w:color w:val="000000" w:themeColor="text1"/>
          <w:sz w:val="18"/>
          <w:szCs w:val="18"/>
          <w:lang w:val="de-CH" w:eastAsia="en-US"/>
        </w:rPr>
      </w:pPr>
    </w:p>
    <w:p w14:paraId="5983F460" w14:textId="77777777" w:rsidR="00A71D48" w:rsidRDefault="00A71D48" w:rsidP="00F1489A">
      <w:pPr>
        <w:jc w:val="both"/>
        <w:rPr>
          <w:rFonts w:cstheme="majorHAnsi"/>
          <w:color w:val="000000" w:themeColor="text1"/>
          <w:sz w:val="18"/>
          <w:szCs w:val="18"/>
          <w:lang w:val="de-CH" w:eastAsia="en-US"/>
        </w:rPr>
      </w:pPr>
    </w:p>
    <w:p w14:paraId="40152E3F" w14:textId="77777777" w:rsidR="00A71D48" w:rsidRDefault="00A71D48" w:rsidP="00F1489A">
      <w:pPr>
        <w:jc w:val="both"/>
        <w:rPr>
          <w:rFonts w:cstheme="majorHAnsi"/>
          <w:color w:val="000000" w:themeColor="text1"/>
          <w:sz w:val="18"/>
          <w:szCs w:val="18"/>
          <w:lang w:val="de-CH" w:eastAsia="en-US"/>
        </w:rPr>
      </w:pPr>
    </w:p>
    <w:p w14:paraId="058A201E" w14:textId="77777777" w:rsidR="00A71D48" w:rsidRDefault="00A71D48" w:rsidP="00F1489A">
      <w:pPr>
        <w:jc w:val="both"/>
        <w:rPr>
          <w:rFonts w:cstheme="majorHAnsi"/>
          <w:color w:val="000000" w:themeColor="text1"/>
          <w:sz w:val="18"/>
          <w:szCs w:val="18"/>
          <w:lang w:val="de-CH" w:eastAsia="en-US"/>
        </w:rPr>
      </w:pPr>
    </w:p>
    <w:p w14:paraId="32D087EA" w14:textId="77777777" w:rsidR="00A71D48" w:rsidRDefault="00A71D48" w:rsidP="00F1489A">
      <w:pPr>
        <w:jc w:val="both"/>
        <w:rPr>
          <w:rFonts w:cstheme="majorHAnsi"/>
          <w:color w:val="000000" w:themeColor="text1"/>
          <w:sz w:val="18"/>
          <w:szCs w:val="18"/>
          <w:lang w:val="de-CH" w:eastAsia="en-US"/>
        </w:rPr>
      </w:pPr>
    </w:p>
    <w:p w14:paraId="2BCD2AF6" w14:textId="77777777" w:rsidR="00A71D48" w:rsidRDefault="00A71D48" w:rsidP="00F1489A">
      <w:pPr>
        <w:jc w:val="both"/>
        <w:rPr>
          <w:rFonts w:cstheme="majorHAnsi"/>
          <w:color w:val="000000" w:themeColor="text1"/>
          <w:sz w:val="18"/>
          <w:szCs w:val="18"/>
          <w:lang w:val="de-CH" w:eastAsia="en-US"/>
        </w:rPr>
      </w:pPr>
    </w:p>
    <w:p w14:paraId="0CEAF483" w14:textId="77777777" w:rsidR="00A71D48" w:rsidRDefault="00A71D48" w:rsidP="00F1489A">
      <w:pPr>
        <w:jc w:val="both"/>
        <w:rPr>
          <w:rFonts w:cstheme="majorHAnsi"/>
          <w:color w:val="000000" w:themeColor="text1"/>
          <w:sz w:val="18"/>
          <w:szCs w:val="18"/>
          <w:lang w:val="de-CH" w:eastAsia="en-US"/>
        </w:rPr>
      </w:pPr>
    </w:p>
    <w:p w14:paraId="677D24B1" w14:textId="77777777" w:rsidR="00A71D48" w:rsidRDefault="00A71D48" w:rsidP="00F1489A">
      <w:pPr>
        <w:jc w:val="both"/>
        <w:rPr>
          <w:rFonts w:cstheme="majorHAnsi"/>
          <w:color w:val="000000" w:themeColor="text1"/>
          <w:sz w:val="18"/>
          <w:szCs w:val="18"/>
          <w:lang w:val="de-CH" w:eastAsia="en-US"/>
        </w:rPr>
      </w:pPr>
    </w:p>
    <w:p w14:paraId="562124F3" w14:textId="77777777" w:rsidR="00A71D48" w:rsidRDefault="00A71D48" w:rsidP="00F1489A">
      <w:pPr>
        <w:jc w:val="both"/>
        <w:rPr>
          <w:rFonts w:cstheme="majorHAnsi"/>
          <w:color w:val="000000" w:themeColor="text1"/>
          <w:sz w:val="18"/>
          <w:szCs w:val="18"/>
          <w:lang w:val="de-CH" w:eastAsia="en-US"/>
        </w:rPr>
      </w:pPr>
    </w:p>
    <w:p w14:paraId="3A62D05F" w14:textId="02ACCFAF" w:rsidR="00A71D48" w:rsidRPr="00A71D48" w:rsidRDefault="00A71D48" w:rsidP="00F1489A">
      <w:pPr>
        <w:pStyle w:val="berschrift1"/>
        <w:jc w:val="both"/>
        <w:rPr>
          <w:rFonts w:ascii="Roboto" w:eastAsiaTheme="minorHAnsi" w:hAnsi="Roboto"/>
          <w:sz w:val="36"/>
          <w:szCs w:val="24"/>
          <w:lang w:val="de-CH" w:eastAsia="en-US"/>
        </w:rPr>
      </w:pPr>
      <w:r w:rsidRPr="00A71D48">
        <w:rPr>
          <w:rFonts w:ascii="Roboto" w:eastAsiaTheme="minorHAnsi" w:hAnsi="Roboto"/>
          <w:sz w:val="36"/>
          <w:szCs w:val="24"/>
          <w:lang w:val="de-CH" w:eastAsia="en-US"/>
        </w:rPr>
        <w:lastRenderedPageBreak/>
        <w:t>Anhang 1</w:t>
      </w:r>
    </w:p>
    <w:p w14:paraId="7DA3F3B2" w14:textId="1942140B" w:rsidR="00E1282B" w:rsidRPr="00F834A3" w:rsidRDefault="005B675B" w:rsidP="00F1489A">
      <w:pPr>
        <w:pStyle w:val="berschrift1"/>
        <w:jc w:val="both"/>
        <w:rPr>
          <w:rFonts w:eastAsia="Arial Unicode MS" w:cstheme="majorHAnsi"/>
          <w:sz w:val="24"/>
          <w:szCs w:val="24"/>
          <w:lang w:val="de-CH" w:eastAsia="en-US" w:bidi="en-US"/>
        </w:rPr>
      </w:pPr>
      <w:r w:rsidRPr="00F834A3">
        <w:rPr>
          <w:rFonts w:eastAsiaTheme="minorHAnsi"/>
          <w:lang w:val="de-CH" w:eastAsia="en-US"/>
        </w:rPr>
        <w:t>Ausführungsbestimmungen Datenschutz FEG Schweiz</w:t>
      </w:r>
    </w:p>
    <w:p w14:paraId="32FC290D" w14:textId="01E337E2" w:rsidR="00340420" w:rsidRPr="00D50AF3" w:rsidRDefault="0078227C" w:rsidP="00F1489A">
      <w:pPr>
        <w:pStyle w:val="berschrift2"/>
        <w:jc w:val="both"/>
        <w:rPr>
          <w:rStyle w:val="berschrift2Zchn"/>
          <w:b/>
          <w:bCs/>
        </w:rPr>
      </w:pPr>
      <w:r>
        <w:rPr>
          <w:lang w:val="de-CH" w:eastAsia="en-US"/>
        </w:rPr>
        <w:t xml:space="preserve">Art. </w:t>
      </w:r>
      <w:r w:rsidR="005B675B" w:rsidRPr="00F834A3">
        <w:rPr>
          <w:lang w:val="de-CH" w:eastAsia="en-US"/>
        </w:rPr>
        <w:t xml:space="preserve">1. </w:t>
      </w:r>
      <w:r>
        <w:rPr>
          <w:lang w:val="de-CH" w:eastAsia="en-US"/>
        </w:rPr>
        <w:tab/>
      </w:r>
      <w:r w:rsidR="005B675B" w:rsidRPr="00D50AF3">
        <w:rPr>
          <w:rStyle w:val="berschrift2Zchn"/>
          <w:b/>
          <w:bCs/>
        </w:rPr>
        <w:t>Datenschutzbeauftragte</w:t>
      </w:r>
      <w:r w:rsidR="009F03D6" w:rsidRPr="00D50AF3">
        <w:rPr>
          <w:rStyle w:val="berschrift2Zchn"/>
          <w:b/>
          <w:bCs/>
        </w:rPr>
        <w:t>r</w:t>
      </w:r>
    </w:p>
    <w:p w14:paraId="65EFF9CD" w14:textId="0ED10E23" w:rsidR="005B675B" w:rsidRPr="00F834A3" w:rsidRDefault="00340420" w:rsidP="00F1489A">
      <w:pPr>
        <w:ind w:left="1418"/>
        <w:jc w:val="both"/>
        <w:rPr>
          <w:rFonts w:eastAsiaTheme="majorEastAsia"/>
          <w:lang w:val="de-CH" w:eastAsia="en-US"/>
        </w:rPr>
      </w:pPr>
      <w:r w:rsidRPr="00F834A3">
        <w:t>Für das Einhalten der Datenschutzrichtlinien ist das oberste Organ der FEG Schweiz, die Leitung FEG Schweiz (LFS)</w:t>
      </w:r>
      <w:r w:rsidR="0037744E" w:rsidRPr="00F834A3">
        <w:t xml:space="preserve"> zuständig</w:t>
      </w:r>
      <w:r w:rsidRPr="00F834A3">
        <w:t>. Innerhalb dieser Leitung nimmt Peter Schneeberger, Vorsitzender FEG Schweiz</w:t>
      </w:r>
      <w:r w:rsidR="009F03D6">
        <w:t>,</w:t>
      </w:r>
      <w:r w:rsidRPr="00F834A3">
        <w:t xml:space="preserve"> </w:t>
      </w:r>
      <w:r w:rsidR="0037744E" w:rsidRPr="00F834A3">
        <w:t xml:space="preserve">die Rolle eines Datenschutzbeauftragten wahr. </w:t>
      </w:r>
      <w:r w:rsidR="005B675B" w:rsidRPr="00F834A3">
        <w:rPr>
          <w:rFonts w:eastAsiaTheme="minorHAnsi"/>
          <w:lang w:val="de-CH" w:eastAsia="en-US"/>
        </w:rPr>
        <w:t xml:space="preserve"> </w:t>
      </w:r>
    </w:p>
    <w:p w14:paraId="4E09DE21" w14:textId="0E6F0B72" w:rsidR="005B675B" w:rsidRPr="00F834A3" w:rsidRDefault="0037744E" w:rsidP="00F1489A">
      <w:pPr>
        <w:spacing w:before="0"/>
        <w:ind w:left="1418"/>
        <w:jc w:val="both"/>
        <w:rPr>
          <w:rFonts w:eastAsiaTheme="minorHAnsi"/>
          <w:lang w:val="de-CH" w:eastAsia="en-US"/>
        </w:rPr>
      </w:pPr>
      <w:r w:rsidRPr="00F834A3">
        <w:rPr>
          <w:rFonts w:eastAsiaTheme="minorHAnsi"/>
          <w:lang w:val="de-CH" w:eastAsia="en-US"/>
        </w:rPr>
        <w:t>Peter Schneeberger</w:t>
      </w:r>
    </w:p>
    <w:p w14:paraId="0652E2AD" w14:textId="10BD4DFF" w:rsidR="005B675B" w:rsidRPr="00F834A3" w:rsidRDefault="0037744E" w:rsidP="00F1489A">
      <w:pPr>
        <w:spacing w:before="0"/>
        <w:ind w:left="1418"/>
        <w:jc w:val="both"/>
        <w:rPr>
          <w:rFonts w:eastAsiaTheme="minorHAnsi"/>
          <w:lang w:val="de-CH" w:eastAsia="en-US"/>
        </w:rPr>
      </w:pPr>
      <w:r w:rsidRPr="00F834A3">
        <w:rPr>
          <w:rFonts w:eastAsiaTheme="minorHAnsi"/>
          <w:lang w:val="de-CH" w:eastAsia="en-US"/>
        </w:rPr>
        <w:t>Vorsitz FEG Schweiz</w:t>
      </w:r>
    </w:p>
    <w:p w14:paraId="1450B49E" w14:textId="02D321DF" w:rsidR="005B675B" w:rsidRPr="00F834A3" w:rsidRDefault="005B675B" w:rsidP="00F1489A">
      <w:pPr>
        <w:spacing w:before="0"/>
        <w:ind w:left="1418"/>
        <w:jc w:val="both"/>
        <w:rPr>
          <w:rFonts w:eastAsiaTheme="minorHAnsi"/>
          <w:lang w:val="de-CH" w:eastAsia="en-US"/>
        </w:rPr>
      </w:pPr>
      <w:r w:rsidRPr="00F834A3">
        <w:rPr>
          <w:rFonts w:eastAsiaTheme="minorHAnsi"/>
          <w:lang w:val="de-CH" w:eastAsia="en-US"/>
        </w:rPr>
        <w:t>Witzbergstrasse 7</w:t>
      </w:r>
    </w:p>
    <w:p w14:paraId="78C70A07" w14:textId="7EB68244" w:rsidR="005B675B" w:rsidRPr="0055687A" w:rsidRDefault="005B675B" w:rsidP="00F1489A">
      <w:pPr>
        <w:spacing w:before="0"/>
        <w:ind w:left="1418"/>
        <w:jc w:val="both"/>
        <w:rPr>
          <w:rFonts w:eastAsiaTheme="minorHAnsi"/>
          <w:lang w:val="fi-FI" w:eastAsia="en-US"/>
        </w:rPr>
      </w:pPr>
      <w:r w:rsidRPr="0055687A">
        <w:rPr>
          <w:rFonts w:eastAsiaTheme="minorHAnsi"/>
          <w:lang w:val="fi-FI" w:eastAsia="en-US"/>
        </w:rPr>
        <w:t>8330 Pfäffikon ZH</w:t>
      </w:r>
    </w:p>
    <w:p w14:paraId="3AB05540" w14:textId="448FEF86" w:rsidR="005B675B" w:rsidRPr="0055687A" w:rsidRDefault="00A33891" w:rsidP="00F1489A">
      <w:pPr>
        <w:spacing w:before="0"/>
        <w:ind w:left="1418"/>
        <w:jc w:val="both"/>
        <w:rPr>
          <w:rFonts w:eastAsiaTheme="minorHAnsi"/>
          <w:lang w:val="fi-FI" w:eastAsia="en-US"/>
        </w:rPr>
      </w:pPr>
      <w:hyperlink r:id="rId22" w:history="1">
        <w:r w:rsidR="009F03D6" w:rsidRPr="0055687A">
          <w:rPr>
            <w:rStyle w:val="Hyperlink"/>
            <w:rFonts w:eastAsiaTheme="minorHAnsi"/>
            <w:lang w:val="fi-FI" w:eastAsia="en-US"/>
          </w:rPr>
          <w:t>peter.schneeberger@feg.ch</w:t>
        </w:r>
      </w:hyperlink>
      <w:r w:rsidR="0037744E" w:rsidRPr="0055687A">
        <w:rPr>
          <w:rFonts w:eastAsiaTheme="minorHAnsi"/>
          <w:lang w:val="fi-FI" w:eastAsia="en-US"/>
        </w:rPr>
        <w:t xml:space="preserve"> </w:t>
      </w:r>
    </w:p>
    <w:p w14:paraId="57D6B1CA" w14:textId="14652195" w:rsidR="005B675B" w:rsidRPr="00F834A3" w:rsidRDefault="005B675B" w:rsidP="00F1489A">
      <w:pPr>
        <w:spacing w:before="0"/>
        <w:ind w:left="1418"/>
        <w:jc w:val="both"/>
        <w:rPr>
          <w:rFonts w:eastAsiaTheme="minorHAnsi"/>
          <w:lang w:val="de-CH" w:eastAsia="en-US"/>
        </w:rPr>
      </w:pPr>
      <w:r w:rsidRPr="00F834A3">
        <w:rPr>
          <w:rFonts w:eastAsiaTheme="minorHAnsi"/>
          <w:lang w:val="de-CH" w:eastAsia="en-US"/>
        </w:rPr>
        <w:t>0041 / 43 288 62 2</w:t>
      </w:r>
      <w:r w:rsidR="0037744E" w:rsidRPr="00F834A3">
        <w:rPr>
          <w:rFonts w:eastAsiaTheme="minorHAnsi"/>
          <w:lang w:val="de-CH" w:eastAsia="en-US"/>
        </w:rPr>
        <w:t>6</w:t>
      </w:r>
    </w:p>
    <w:p w14:paraId="5FF6DEFC" w14:textId="45360148" w:rsidR="005B675B" w:rsidRPr="00F834A3" w:rsidRDefault="0078227C" w:rsidP="00F1489A">
      <w:pPr>
        <w:pStyle w:val="berschrift2"/>
        <w:jc w:val="both"/>
        <w:rPr>
          <w:rFonts w:eastAsiaTheme="minorHAnsi"/>
          <w:lang w:val="de-CH" w:eastAsia="en-US"/>
        </w:rPr>
      </w:pPr>
      <w:r>
        <w:rPr>
          <w:rFonts w:eastAsiaTheme="minorHAnsi"/>
          <w:lang w:val="de-CH" w:eastAsia="en-US"/>
        </w:rPr>
        <w:t xml:space="preserve">Art. </w:t>
      </w:r>
      <w:r w:rsidR="005B675B" w:rsidRPr="00F834A3">
        <w:rPr>
          <w:rFonts w:eastAsiaTheme="minorHAnsi"/>
          <w:lang w:val="de-CH" w:eastAsia="en-US"/>
        </w:rPr>
        <w:t xml:space="preserve">2. </w:t>
      </w:r>
      <w:r w:rsidR="00D50AF3">
        <w:rPr>
          <w:rFonts w:eastAsiaTheme="minorHAnsi"/>
          <w:lang w:val="de-CH" w:eastAsia="en-US"/>
        </w:rPr>
        <w:tab/>
      </w:r>
      <w:r w:rsidR="00112F15" w:rsidRPr="00F834A3">
        <w:rPr>
          <w:rFonts w:eastAsiaTheme="minorHAnsi"/>
          <w:lang w:val="de-CH" w:eastAsia="en-US"/>
        </w:rPr>
        <w:t>Verzeichnis Bearbeitungstätigkeit</w:t>
      </w:r>
    </w:p>
    <w:p w14:paraId="074E9FAA" w14:textId="68F70117" w:rsidR="00112F15" w:rsidRPr="00F834A3" w:rsidRDefault="00112F15" w:rsidP="00F1489A">
      <w:pPr>
        <w:ind w:left="1418"/>
        <w:jc w:val="both"/>
        <w:rPr>
          <w:rFonts w:eastAsiaTheme="minorHAnsi"/>
          <w:lang w:val="de-CH" w:eastAsia="en-US"/>
        </w:rPr>
      </w:pPr>
      <w:r w:rsidRPr="00F834A3">
        <w:rPr>
          <w:rFonts w:eastAsiaTheme="minorHAnsi"/>
          <w:lang w:val="de-CH" w:eastAsia="en-US"/>
        </w:rPr>
        <w:t>Verantwort</w:t>
      </w:r>
      <w:r w:rsidR="0037744E" w:rsidRPr="00F834A3">
        <w:rPr>
          <w:rFonts w:eastAsiaTheme="minorHAnsi"/>
          <w:lang w:val="de-CH" w:eastAsia="en-US"/>
        </w:rPr>
        <w:t>lich</w:t>
      </w:r>
      <w:r w:rsidRPr="00F834A3">
        <w:rPr>
          <w:rFonts w:eastAsiaTheme="minorHAnsi"/>
          <w:lang w:val="de-CH" w:eastAsia="en-US"/>
        </w:rPr>
        <w:t xml:space="preserve"> für die Bearbeitungstätigkeit ist </w:t>
      </w:r>
      <w:r w:rsidR="0037744E" w:rsidRPr="00F834A3">
        <w:rPr>
          <w:rFonts w:eastAsiaTheme="minorHAnsi"/>
          <w:lang w:val="de-CH" w:eastAsia="en-US"/>
        </w:rPr>
        <w:t xml:space="preserve">die Geschäftsstelle </w:t>
      </w:r>
      <w:r w:rsidRPr="00F834A3">
        <w:rPr>
          <w:rFonts w:eastAsiaTheme="minorHAnsi"/>
          <w:lang w:val="de-CH" w:eastAsia="en-US"/>
        </w:rPr>
        <w:t>FEG Schweiz</w:t>
      </w:r>
      <w:r w:rsidR="0037744E" w:rsidRPr="00F834A3">
        <w:rPr>
          <w:rFonts w:eastAsiaTheme="minorHAnsi"/>
          <w:lang w:val="de-CH" w:eastAsia="en-US"/>
        </w:rPr>
        <w:t xml:space="preserve">. Die genauen Abläufe der Bearbeitung sind im Anhang </w:t>
      </w:r>
      <w:r w:rsidR="0078227C">
        <w:rPr>
          <w:rFonts w:eastAsiaTheme="minorHAnsi"/>
          <w:lang w:val="de-CH" w:eastAsia="en-US"/>
        </w:rPr>
        <w:t>2</w:t>
      </w:r>
      <w:r w:rsidR="0037744E" w:rsidRPr="00F834A3">
        <w:rPr>
          <w:rFonts w:eastAsiaTheme="minorHAnsi"/>
          <w:lang w:val="de-CH" w:eastAsia="en-US"/>
        </w:rPr>
        <w:t xml:space="preserve"> geregelt. </w:t>
      </w:r>
    </w:p>
    <w:p w14:paraId="5773293B" w14:textId="055DFDEE" w:rsidR="005B675B" w:rsidRPr="00F834A3" w:rsidRDefault="0078227C" w:rsidP="00F1489A">
      <w:pPr>
        <w:pStyle w:val="berschrift2"/>
        <w:jc w:val="both"/>
        <w:rPr>
          <w:rFonts w:eastAsiaTheme="minorHAnsi"/>
          <w:lang w:val="de-CH" w:eastAsia="en-US"/>
        </w:rPr>
      </w:pPr>
      <w:r>
        <w:rPr>
          <w:rFonts w:eastAsiaTheme="minorHAnsi"/>
          <w:lang w:val="de-CH" w:eastAsia="en-US"/>
        </w:rPr>
        <w:t xml:space="preserve">Art. </w:t>
      </w:r>
      <w:r w:rsidR="00294BF8" w:rsidRPr="00F834A3">
        <w:rPr>
          <w:rFonts w:eastAsiaTheme="minorHAnsi"/>
          <w:lang w:val="de-CH" w:eastAsia="en-US"/>
        </w:rPr>
        <w:t xml:space="preserve">3. </w:t>
      </w:r>
      <w:r w:rsidR="00D50AF3">
        <w:rPr>
          <w:rFonts w:eastAsiaTheme="minorHAnsi"/>
          <w:lang w:val="de-CH" w:eastAsia="en-US"/>
        </w:rPr>
        <w:tab/>
      </w:r>
      <w:r w:rsidR="006A1209" w:rsidRPr="00F834A3">
        <w:rPr>
          <w:rFonts w:eastAsiaTheme="minorHAnsi"/>
          <w:lang w:val="de-CH" w:eastAsia="en-US"/>
        </w:rPr>
        <w:t>Datenschutzerklärung</w:t>
      </w:r>
    </w:p>
    <w:p w14:paraId="69F332E1" w14:textId="224A1AF2" w:rsidR="006A1209" w:rsidRPr="00F834A3" w:rsidRDefault="006A1209" w:rsidP="00F1489A">
      <w:pPr>
        <w:ind w:left="1418"/>
        <w:jc w:val="both"/>
        <w:rPr>
          <w:rFonts w:eastAsiaTheme="minorHAnsi"/>
          <w:lang w:val="de-CH" w:eastAsia="en-US"/>
        </w:rPr>
      </w:pPr>
      <w:r w:rsidRPr="00F834A3">
        <w:rPr>
          <w:rFonts w:eastAsiaTheme="minorHAnsi"/>
          <w:lang w:val="de-CH" w:eastAsia="en-US"/>
        </w:rPr>
        <w:t xml:space="preserve">Auf der Homepage FEG Schweiz </w:t>
      </w:r>
      <w:hyperlink r:id="rId23" w:history="1">
        <w:r w:rsidRPr="00F834A3">
          <w:rPr>
            <w:rStyle w:val="Hyperlink"/>
            <w:rFonts w:eastAsiaTheme="minorHAnsi"/>
            <w:lang w:val="de-CH" w:eastAsia="en-US"/>
          </w:rPr>
          <w:t>www.feg.ch</w:t>
        </w:r>
      </w:hyperlink>
      <w:r w:rsidRPr="00F834A3">
        <w:rPr>
          <w:rFonts w:eastAsiaTheme="minorHAnsi"/>
          <w:lang w:val="de-CH" w:eastAsia="en-US"/>
        </w:rPr>
        <w:t xml:space="preserve"> findet sich unter diesem Link eine umfassende Datenschutzerklärung: </w:t>
      </w:r>
      <w:hyperlink r:id="rId24" w:history="1">
        <w:r w:rsidRPr="00F834A3">
          <w:rPr>
            <w:rStyle w:val="Hyperlink"/>
            <w:rFonts w:eastAsiaTheme="minorHAnsi"/>
            <w:lang w:val="de-CH" w:eastAsia="en-US"/>
          </w:rPr>
          <w:t>https://www.feg.ch/datenschutzerklaerung</w:t>
        </w:r>
      </w:hyperlink>
      <w:r w:rsidRPr="00F834A3">
        <w:rPr>
          <w:rFonts w:eastAsiaTheme="minorHAnsi"/>
          <w:lang w:val="de-CH" w:eastAsia="en-US"/>
        </w:rPr>
        <w:t xml:space="preserve"> </w:t>
      </w:r>
    </w:p>
    <w:p w14:paraId="527CAF00" w14:textId="6041CB78" w:rsidR="006A1209" w:rsidRPr="00D50AF3" w:rsidRDefault="0078227C" w:rsidP="00F1489A">
      <w:pPr>
        <w:pStyle w:val="berschrift2"/>
        <w:ind w:left="1418" w:hanging="1418"/>
        <w:jc w:val="both"/>
        <w:rPr>
          <w:rStyle w:val="berschrift2Zchn"/>
          <w:b/>
          <w:bCs/>
        </w:rPr>
      </w:pPr>
      <w:r>
        <w:rPr>
          <w:rFonts w:eastAsiaTheme="minorHAnsi"/>
          <w:lang w:val="de-CH" w:eastAsia="en-US"/>
        </w:rPr>
        <w:t xml:space="preserve">Art </w:t>
      </w:r>
      <w:r w:rsidR="006A1209" w:rsidRPr="00F834A3">
        <w:rPr>
          <w:rFonts w:eastAsiaTheme="minorHAnsi"/>
          <w:lang w:val="de-CH" w:eastAsia="en-US"/>
        </w:rPr>
        <w:t xml:space="preserve">4. </w:t>
      </w:r>
      <w:r w:rsidR="00D50AF3">
        <w:rPr>
          <w:rFonts w:eastAsiaTheme="minorHAnsi"/>
          <w:lang w:val="de-CH" w:eastAsia="en-US"/>
        </w:rPr>
        <w:tab/>
      </w:r>
      <w:r w:rsidR="00216F2D" w:rsidRPr="00D50AF3">
        <w:rPr>
          <w:rStyle w:val="berschrift2Zchn"/>
          <w:b/>
          <w:bCs/>
        </w:rPr>
        <w:t xml:space="preserve">Unterstützung beim Zugriff auf Daten und </w:t>
      </w:r>
      <w:r w:rsidR="006A1209" w:rsidRPr="00D50AF3">
        <w:rPr>
          <w:rStyle w:val="berschrift2Zchn"/>
          <w:b/>
          <w:bCs/>
        </w:rPr>
        <w:t>Protokollierung der Daten</w:t>
      </w:r>
    </w:p>
    <w:p w14:paraId="647928DE" w14:textId="04EDE44E" w:rsidR="006A1209" w:rsidRPr="00F834A3" w:rsidRDefault="006A1209" w:rsidP="00F1489A">
      <w:pPr>
        <w:ind w:left="1418"/>
        <w:jc w:val="both"/>
        <w:rPr>
          <w:rFonts w:eastAsiaTheme="minorHAnsi"/>
          <w:lang w:val="de-CH" w:eastAsia="en-US"/>
        </w:rPr>
      </w:pPr>
      <w:r w:rsidRPr="00F834A3">
        <w:rPr>
          <w:rFonts w:eastAsiaTheme="minorHAnsi"/>
          <w:lang w:val="de-CH" w:eastAsia="en-US"/>
        </w:rPr>
        <w:t>Bei der Erfassung von neuen Spendern, Mitarbeitern oder Berechtigten für den internen Bereich der Homepage wird auf das Datenschutzreglement und die Datenschutzerklärung hingewiesen.</w:t>
      </w:r>
    </w:p>
    <w:p w14:paraId="7CA8D50E" w14:textId="6DDCB7FC" w:rsidR="006A1209" w:rsidRPr="00D50AF3" w:rsidRDefault="0078227C" w:rsidP="00F1489A">
      <w:pPr>
        <w:ind w:left="1418"/>
        <w:jc w:val="both"/>
        <w:rPr>
          <w:rFonts w:eastAsiaTheme="minorHAnsi"/>
          <w:b/>
          <w:bCs/>
          <w:lang w:val="de-CH" w:eastAsia="en-US"/>
        </w:rPr>
      </w:pPr>
      <w:r>
        <w:rPr>
          <w:rFonts w:eastAsiaTheme="minorHAnsi"/>
          <w:b/>
          <w:bCs/>
          <w:lang w:val="de-CH" w:eastAsia="en-US"/>
        </w:rPr>
        <w:t>1.</w:t>
      </w:r>
      <w:r w:rsidR="006A1209" w:rsidRPr="00D50AF3">
        <w:rPr>
          <w:rFonts w:eastAsiaTheme="minorHAnsi"/>
          <w:b/>
          <w:bCs/>
          <w:lang w:val="de-CH" w:eastAsia="en-US"/>
        </w:rPr>
        <w:t xml:space="preserve"> </w:t>
      </w:r>
      <w:r w:rsidR="00B80EEF">
        <w:rPr>
          <w:rFonts w:eastAsiaTheme="minorHAnsi"/>
          <w:b/>
          <w:bCs/>
          <w:lang w:val="de-CH" w:eastAsia="en-US"/>
        </w:rPr>
        <w:tab/>
      </w:r>
      <w:r w:rsidR="006A1209" w:rsidRPr="00D50AF3">
        <w:rPr>
          <w:rFonts w:eastAsiaTheme="minorHAnsi"/>
          <w:b/>
          <w:bCs/>
          <w:lang w:val="de-CH" w:eastAsia="en-US"/>
        </w:rPr>
        <w:t>Spender</w:t>
      </w:r>
      <w:r w:rsidR="009F03D6" w:rsidRPr="00D50AF3">
        <w:rPr>
          <w:rFonts w:eastAsiaTheme="minorHAnsi"/>
          <w:b/>
          <w:bCs/>
          <w:lang w:val="de-CH" w:eastAsia="en-US"/>
        </w:rPr>
        <w:t>innen und Spender</w:t>
      </w:r>
    </w:p>
    <w:p w14:paraId="625EACE6" w14:textId="651BD170" w:rsidR="007C0080" w:rsidRDefault="007C0080" w:rsidP="00F1489A">
      <w:pPr>
        <w:ind w:left="1418"/>
        <w:jc w:val="both"/>
        <w:rPr>
          <w:rFonts w:eastAsiaTheme="minorHAnsi"/>
          <w:lang w:val="de-CH" w:eastAsia="en-US"/>
        </w:rPr>
      </w:pPr>
      <w:r w:rsidRPr="007C0080">
        <w:rPr>
          <w:rFonts w:eastAsiaTheme="minorHAnsi"/>
          <w:lang w:val="de-CH" w:eastAsia="en-US"/>
        </w:rPr>
        <w:t xml:space="preserve">Spender, werden vor allem über den Newsletter geworben und haben die Möglichkeit den Newsletter jederzeit abzubestellen (Abmeldemöglichkeit auf dem Newsletter). Möchte der Spender aus unserer Adressverwaltung gelöscht werden ist das mit dem Adressverwaltungssystem Optigem jederzeit möglich. Im Optigem lässt sich auch festhalten, welche Informationen der Spender von uns möchte. Jede Änderung der Personaldaten im Optigem werden automatisch mit Änderungsdatum im Optigem festgehalten. So ist die Historie sichergestellt. </w:t>
      </w:r>
    </w:p>
    <w:p w14:paraId="56814E90" w14:textId="25665885" w:rsidR="006A1209" w:rsidRPr="00F834A3" w:rsidRDefault="006A1209" w:rsidP="00F1489A">
      <w:pPr>
        <w:ind w:left="1418"/>
        <w:jc w:val="both"/>
        <w:rPr>
          <w:rFonts w:eastAsiaTheme="minorHAnsi"/>
          <w:lang w:val="de-CH" w:eastAsia="en-US"/>
        </w:rPr>
      </w:pPr>
      <w:r w:rsidRPr="00F834A3">
        <w:rPr>
          <w:rFonts w:eastAsiaTheme="minorHAnsi"/>
          <w:lang w:val="de-CH" w:eastAsia="en-US"/>
        </w:rPr>
        <w:t xml:space="preserve">Die Spendeangaben bleiben jedoch in der Buchhaltung aufbewahrt. </w:t>
      </w:r>
    </w:p>
    <w:p w14:paraId="5F02B422" w14:textId="59A055AA" w:rsidR="006A1209" w:rsidRPr="00D50AF3" w:rsidRDefault="0078227C" w:rsidP="00F1489A">
      <w:pPr>
        <w:ind w:left="1418"/>
        <w:jc w:val="both"/>
        <w:rPr>
          <w:rFonts w:eastAsiaTheme="minorHAnsi"/>
          <w:b/>
          <w:bCs/>
          <w:lang w:val="de-CH" w:eastAsia="en-US"/>
        </w:rPr>
      </w:pPr>
      <w:r>
        <w:rPr>
          <w:rFonts w:eastAsiaTheme="minorHAnsi"/>
          <w:b/>
          <w:bCs/>
          <w:lang w:val="de-CH" w:eastAsia="en-US"/>
        </w:rPr>
        <w:t>2.</w:t>
      </w:r>
      <w:r w:rsidR="006A1209" w:rsidRPr="00D50AF3">
        <w:rPr>
          <w:rFonts w:eastAsiaTheme="minorHAnsi"/>
          <w:b/>
          <w:bCs/>
          <w:lang w:val="de-CH" w:eastAsia="en-US"/>
        </w:rPr>
        <w:t xml:space="preserve"> </w:t>
      </w:r>
      <w:r w:rsidR="00B80EEF">
        <w:rPr>
          <w:rFonts w:eastAsiaTheme="minorHAnsi"/>
          <w:b/>
          <w:bCs/>
          <w:lang w:val="de-CH" w:eastAsia="en-US"/>
        </w:rPr>
        <w:tab/>
      </w:r>
      <w:r w:rsidR="006A1209" w:rsidRPr="00D50AF3">
        <w:rPr>
          <w:rFonts w:eastAsiaTheme="minorHAnsi"/>
          <w:b/>
          <w:bCs/>
          <w:lang w:val="de-CH" w:eastAsia="en-US"/>
        </w:rPr>
        <w:t>Mitarbeiterinnen und Mitarbeiter</w:t>
      </w:r>
    </w:p>
    <w:p w14:paraId="737EDBA0" w14:textId="070ED17F" w:rsidR="0037744E" w:rsidRPr="00F834A3" w:rsidRDefault="006A1209" w:rsidP="00F1489A">
      <w:pPr>
        <w:ind w:left="1418"/>
        <w:jc w:val="both"/>
        <w:rPr>
          <w:rFonts w:eastAsiaTheme="minorHAnsi"/>
          <w:lang w:val="de-CH" w:eastAsia="en-US"/>
        </w:rPr>
      </w:pPr>
      <w:r w:rsidRPr="00F834A3">
        <w:rPr>
          <w:rFonts w:eastAsiaTheme="minorHAnsi"/>
          <w:lang w:val="de-CH" w:eastAsia="en-US"/>
        </w:rPr>
        <w:t xml:space="preserve">Die </w:t>
      </w:r>
      <w:r w:rsidR="00EA0037" w:rsidRPr="00F834A3">
        <w:rPr>
          <w:rFonts w:eastAsiaTheme="minorHAnsi"/>
          <w:lang w:val="de-CH" w:eastAsia="en-US"/>
        </w:rPr>
        <w:t xml:space="preserve">angestellten </w:t>
      </w:r>
      <w:r w:rsidRPr="00F834A3">
        <w:rPr>
          <w:rFonts w:eastAsiaTheme="minorHAnsi"/>
          <w:lang w:val="de-CH" w:eastAsia="en-US"/>
        </w:rPr>
        <w:t xml:space="preserve">Mitarbeitenden erhalten einen </w:t>
      </w:r>
      <w:r w:rsidR="00EA0037" w:rsidRPr="00F834A3">
        <w:rPr>
          <w:rFonts w:eastAsiaTheme="minorHAnsi"/>
          <w:lang w:val="de-CH" w:eastAsia="en-US"/>
        </w:rPr>
        <w:t>Arbeitsvertrag (</w:t>
      </w:r>
      <w:hyperlink r:id="rId25" w:history="1">
        <w:r w:rsidR="0037744E" w:rsidRPr="00F834A3">
          <w:rPr>
            <w:rStyle w:val="Hyperlink"/>
            <w:rFonts w:eastAsiaTheme="minorHAnsi"/>
            <w:lang w:val="de-CH" w:eastAsia="en-US"/>
          </w:rPr>
          <w:t>Vorlage Einzelarbeitsvertrag</w:t>
        </w:r>
      </w:hyperlink>
      <w:r w:rsidR="00EA0037" w:rsidRPr="00F834A3">
        <w:rPr>
          <w:rFonts w:eastAsiaTheme="minorHAnsi"/>
          <w:lang w:val="de-CH" w:eastAsia="en-US"/>
        </w:rPr>
        <w:t>).</w:t>
      </w:r>
      <w:r w:rsidR="0037744E" w:rsidRPr="00F834A3">
        <w:rPr>
          <w:rFonts w:eastAsiaTheme="minorHAnsi"/>
          <w:lang w:val="de-CH" w:eastAsia="en-US"/>
        </w:rPr>
        <w:t xml:space="preserve"> Die Modalitäten sind im Reglement zum Einzelarbeitsvertrag geregelt (</w:t>
      </w:r>
      <w:hyperlink r:id="rId26" w:history="1">
        <w:r w:rsidR="0037744E" w:rsidRPr="00F834A3">
          <w:rPr>
            <w:rStyle w:val="Hyperlink"/>
            <w:rFonts w:eastAsiaTheme="minorHAnsi"/>
            <w:lang w:val="de-CH" w:eastAsia="en-US"/>
          </w:rPr>
          <w:t>Reglement Einzelarbeitsvertrag</w:t>
        </w:r>
      </w:hyperlink>
      <w:r w:rsidR="0037744E" w:rsidRPr="00F834A3">
        <w:rPr>
          <w:rFonts w:eastAsiaTheme="minorHAnsi"/>
          <w:lang w:val="de-CH" w:eastAsia="en-US"/>
        </w:rPr>
        <w:t xml:space="preserve">).  </w:t>
      </w:r>
    </w:p>
    <w:p w14:paraId="38919E3C" w14:textId="42616D58" w:rsidR="00D50AF3" w:rsidRDefault="00EA0037" w:rsidP="00F1489A">
      <w:pPr>
        <w:ind w:left="1418"/>
        <w:jc w:val="both"/>
        <w:rPr>
          <w:rFonts w:eastAsiaTheme="minorHAnsi"/>
          <w:lang w:val="de-CH" w:eastAsia="en-US"/>
        </w:rPr>
      </w:pPr>
      <w:r w:rsidRPr="00F834A3">
        <w:rPr>
          <w:rFonts w:eastAsiaTheme="minorHAnsi"/>
          <w:lang w:val="de-CH" w:eastAsia="en-US"/>
        </w:rPr>
        <w:lastRenderedPageBreak/>
        <w:t xml:space="preserve">Die Personaldaten werden in Papierform in einem doppeltgesicherten Schrank aufbewahrt. Nach Austritt werden die </w:t>
      </w:r>
      <w:r w:rsidR="00F1489A">
        <w:rPr>
          <w:rFonts w:eastAsiaTheme="minorHAnsi"/>
          <w:lang w:val="de-CH" w:eastAsia="en-US"/>
        </w:rPr>
        <w:t xml:space="preserve">persönlichen </w:t>
      </w:r>
      <w:r w:rsidRPr="00F834A3">
        <w:rPr>
          <w:rFonts w:eastAsiaTheme="minorHAnsi"/>
          <w:lang w:val="de-CH" w:eastAsia="en-US"/>
        </w:rPr>
        <w:t xml:space="preserve">Daten zu Historiezwecken während 10 Jahren aufbewahrt. </w:t>
      </w:r>
      <w:r w:rsidR="00F1489A">
        <w:rPr>
          <w:rFonts w:eastAsiaTheme="minorHAnsi"/>
          <w:lang w:val="de-CH" w:eastAsia="en-US"/>
        </w:rPr>
        <w:t xml:space="preserve">Das Personalstammblatt bleibt zu Dokumentationszwecken in der Ablage erhalten. </w:t>
      </w:r>
      <w:r w:rsidR="009F03D6">
        <w:rPr>
          <w:rFonts w:eastAsiaTheme="minorHAnsi"/>
          <w:lang w:val="de-CH" w:eastAsia="en-US"/>
        </w:rPr>
        <w:t xml:space="preserve">Die elektronischen Personendaten werden durch eine </w:t>
      </w:r>
      <w:r w:rsidR="00F1489A">
        <w:rPr>
          <w:rFonts w:eastAsiaTheme="minorHAnsi"/>
          <w:lang w:val="de-CH" w:eastAsia="en-US"/>
        </w:rPr>
        <w:t>Z</w:t>
      </w:r>
      <w:r w:rsidR="009F03D6">
        <w:rPr>
          <w:rFonts w:eastAsiaTheme="minorHAnsi"/>
          <w:lang w:val="de-CH" w:eastAsia="en-US"/>
        </w:rPr>
        <w:t>wei-Faktor Authentifizierung gesichert.</w:t>
      </w:r>
    </w:p>
    <w:p w14:paraId="77B0257F" w14:textId="07194DED" w:rsidR="00EA0037" w:rsidRPr="00D50AF3" w:rsidRDefault="0078227C" w:rsidP="00F1489A">
      <w:pPr>
        <w:ind w:left="1418"/>
        <w:jc w:val="both"/>
        <w:rPr>
          <w:rFonts w:eastAsiaTheme="minorHAnsi"/>
          <w:b/>
          <w:bCs/>
          <w:lang w:val="de-CH" w:eastAsia="en-US"/>
        </w:rPr>
      </w:pPr>
      <w:r>
        <w:rPr>
          <w:rFonts w:eastAsiaTheme="minorHAnsi"/>
          <w:b/>
          <w:bCs/>
          <w:lang w:val="de-CH" w:eastAsia="en-US"/>
        </w:rPr>
        <w:t>3.</w:t>
      </w:r>
      <w:r w:rsidR="00EA0037" w:rsidRPr="00D50AF3">
        <w:rPr>
          <w:rFonts w:eastAsiaTheme="minorHAnsi"/>
          <w:b/>
          <w:bCs/>
          <w:lang w:val="de-CH" w:eastAsia="en-US"/>
        </w:rPr>
        <w:t xml:space="preserve"> </w:t>
      </w:r>
      <w:r w:rsidR="00B80EEF">
        <w:rPr>
          <w:rFonts w:eastAsiaTheme="minorHAnsi"/>
          <w:b/>
          <w:bCs/>
          <w:lang w:val="de-CH" w:eastAsia="en-US"/>
        </w:rPr>
        <w:tab/>
      </w:r>
      <w:r w:rsidR="00EA0037" w:rsidRPr="00D50AF3">
        <w:rPr>
          <w:rFonts w:eastAsiaTheme="minorHAnsi"/>
          <w:b/>
          <w:bCs/>
          <w:lang w:val="de-CH" w:eastAsia="en-US"/>
        </w:rPr>
        <w:t>Funktionsträger in den angeschlossenen FEG</w:t>
      </w:r>
      <w:r w:rsidR="00E67820" w:rsidRPr="00D50AF3">
        <w:rPr>
          <w:rFonts w:eastAsiaTheme="minorHAnsi"/>
          <w:b/>
          <w:bCs/>
          <w:lang w:val="de-CH" w:eastAsia="en-US"/>
        </w:rPr>
        <w:t>-</w:t>
      </w:r>
      <w:r w:rsidR="00EA0037" w:rsidRPr="00D50AF3">
        <w:rPr>
          <w:rFonts w:eastAsiaTheme="minorHAnsi"/>
          <w:b/>
          <w:bCs/>
          <w:lang w:val="de-CH" w:eastAsia="en-US"/>
        </w:rPr>
        <w:t>Gemeinden</w:t>
      </w:r>
    </w:p>
    <w:p w14:paraId="3FE593BB" w14:textId="37890CDB" w:rsidR="00EA0037" w:rsidRPr="00F834A3" w:rsidRDefault="00EA0037" w:rsidP="00F1489A">
      <w:pPr>
        <w:ind w:left="1418"/>
        <w:jc w:val="both"/>
        <w:rPr>
          <w:rFonts w:eastAsiaTheme="minorHAnsi"/>
          <w:lang w:val="de-CH" w:eastAsia="en-US"/>
        </w:rPr>
      </w:pPr>
      <w:r w:rsidRPr="00F834A3">
        <w:rPr>
          <w:rFonts w:eastAsiaTheme="minorHAnsi"/>
          <w:lang w:val="de-CH" w:eastAsia="en-US"/>
        </w:rPr>
        <w:t>Mit der Aufnahme in die Adressdatenbank der lokalen FEG</w:t>
      </w:r>
      <w:r w:rsidR="00EB73C7">
        <w:rPr>
          <w:rFonts w:eastAsiaTheme="minorHAnsi"/>
          <w:lang w:val="de-CH" w:eastAsia="en-US"/>
        </w:rPr>
        <w:t>-</w:t>
      </w:r>
      <w:r w:rsidRPr="00F834A3">
        <w:rPr>
          <w:rFonts w:eastAsiaTheme="minorHAnsi"/>
          <w:lang w:val="de-CH" w:eastAsia="en-US"/>
        </w:rPr>
        <w:t>Gemeinde erteilt die betreffende Person (unabhängig davon, ob es sich dabei um ein Mitglied oder ein Nichtmitglied handelt) der FEG</w:t>
      </w:r>
      <w:r w:rsidR="00EB73C7">
        <w:rPr>
          <w:rFonts w:eastAsiaTheme="minorHAnsi"/>
          <w:lang w:val="de-CH" w:eastAsia="en-US"/>
        </w:rPr>
        <w:t>-</w:t>
      </w:r>
      <w:r w:rsidRPr="00F834A3">
        <w:rPr>
          <w:rFonts w:eastAsiaTheme="minorHAnsi"/>
          <w:lang w:val="de-CH" w:eastAsia="en-US"/>
        </w:rPr>
        <w:t xml:space="preserve">Gemeinde </w:t>
      </w:r>
      <w:r w:rsidR="00E67820" w:rsidRPr="00F834A3">
        <w:rPr>
          <w:rFonts w:eastAsiaTheme="minorHAnsi"/>
          <w:lang w:val="de-CH" w:eastAsia="en-US"/>
        </w:rPr>
        <w:t>XY</w:t>
      </w:r>
      <w:r w:rsidRPr="00F834A3">
        <w:rPr>
          <w:rFonts w:eastAsiaTheme="minorHAnsi"/>
          <w:lang w:val="de-CH" w:eastAsia="en-US"/>
        </w:rPr>
        <w:t xml:space="preserve"> das Recht, die jeweiligen Namen, Geburtsdaten, Kontaktangaben und die Funktion, die sie in der FEG</w:t>
      </w:r>
      <w:r w:rsidR="00EB73C7">
        <w:rPr>
          <w:rFonts w:eastAsiaTheme="minorHAnsi"/>
          <w:lang w:val="de-CH" w:eastAsia="en-US"/>
        </w:rPr>
        <w:t>-</w:t>
      </w:r>
      <w:r w:rsidRPr="00F834A3">
        <w:rPr>
          <w:rFonts w:eastAsiaTheme="minorHAnsi"/>
          <w:lang w:val="de-CH" w:eastAsia="en-US"/>
        </w:rPr>
        <w:t xml:space="preserve">Gemeinde </w:t>
      </w:r>
      <w:r w:rsidR="00E67820" w:rsidRPr="00F834A3">
        <w:rPr>
          <w:rFonts w:eastAsiaTheme="minorHAnsi"/>
          <w:lang w:val="de-CH" w:eastAsia="en-US"/>
        </w:rPr>
        <w:t>XY</w:t>
      </w:r>
      <w:r w:rsidRPr="00F834A3">
        <w:rPr>
          <w:rFonts w:eastAsiaTheme="minorHAnsi"/>
          <w:lang w:val="de-CH" w:eastAsia="en-US"/>
        </w:rPr>
        <w:t xml:space="preserve">  ausübt, an die FEG Schweiz weiterzugeben. Dies unter der Voraussetzung, dass diese Daten für die FEG Schweiz relevant sind, um direkt mit der entsprechenden Person in Verbindung treten und sie auf Veranstaltungs- und Weiterbildungsangebote hinweisen zu können, die ihre Tätigkeit in der FEG</w:t>
      </w:r>
      <w:r w:rsidR="00EB73C7">
        <w:rPr>
          <w:rFonts w:eastAsiaTheme="minorHAnsi"/>
          <w:lang w:val="de-CH" w:eastAsia="en-US"/>
        </w:rPr>
        <w:t>-</w:t>
      </w:r>
      <w:r w:rsidRPr="00F834A3">
        <w:rPr>
          <w:rFonts w:eastAsiaTheme="minorHAnsi"/>
          <w:lang w:val="de-CH" w:eastAsia="en-US"/>
        </w:rPr>
        <w:t xml:space="preserve">Gemeinde </w:t>
      </w:r>
      <w:r w:rsidR="00E67820" w:rsidRPr="00F834A3">
        <w:rPr>
          <w:rFonts w:eastAsiaTheme="minorHAnsi"/>
          <w:lang w:val="de-CH" w:eastAsia="en-US"/>
        </w:rPr>
        <w:t>XY</w:t>
      </w:r>
      <w:r w:rsidRPr="00F834A3">
        <w:rPr>
          <w:rFonts w:eastAsiaTheme="minorHAnsi"/>
          <w:lang w:val="de-CH" w:eastAsia="en-US"/>
        </w:rPr>
        <w:t xml:space="preserve"> </w:t>
      </w:r>
      <w:r w:rsidR="00FD7496">
        <w:rPr>
          <w:rFonts w:eastAsiaTheme="minorHAnsi"/>
          <w:lang w:val="de-CH" w:eastAsia="en-US"/>
        </w:rPr>
        <w:t>betrifft</w:t>
      </w:r>
      <w:r w:rsidRPr="00F834A3">
        <w:rPr>
          <w:rFonts w:eastAsiaTheme="minorHAnsi"/>
          <w:lang w:val="de-CH" w:eastAsia="en-US"/>
        </w:rPr>
        <w:t xml:space="preserve"> (z.B. Kassier, Jugendanlässe / Schulungen und Seminare o.ä., die übergemeindlich stattfinden).</w:t>
      </w:r>
      <w:r w:rsidR="00216F2D" w:rsidRPr="00F834A3">
        <w:rPr>
          <w:rFonts w:eastAsiaTheme="minorHAnsi"/>
          <w:lang w:val="de-CH" w:eastAsia="en-US"/>
        </w:rPr>
        <w:t xml:space="preserve"> Die Funktionsträger werden einmal im Jahr angeschrieben</w:t>
      </w:r>
      <w:r w:rsidR="00982EFC">
        <w:rPr>
          <w:rFonts w:eastAsiaTheme="minorHAnsi"/>
          <w:lang w:val="de-CH" w:eastAsia="en-US"/>
        </w:rPr>
        <w:t>,</w:t>
      </w:r>
      <w:r w:rsidR="00216F2D" w:rsidRPr="00F834A3">
        <w:rPr>
          <w:rFonts w:eastAsiaTheme="minorHAnsi"/>
          <w:lang w:val="de-CH" w:eastAsia="en-US"/>
        </w:rPr>
        <w:t xml:space="preserve"> ihre aktuelle Funktion in unserer Adressverwaltung zu bestätigen oder allenfalls zu ändern. Zweimal im Jahr (Sept und März) erscheint ein aktuelles Adressverzeichnis der Funktionsträger in der FEG Schweiz und den angeschlossenen FEG</w:t>
      </w:r>
      <w:r w:rsidR="00982EFC">
        <w:rPr>
          <w:rFonts w:eastAsiaTheme="minorHAnsi"/>
          <w:lang w:val="de-CH" w:eastAsia="en-US"/>
        </w:rPr>
        <w:t>-</w:t>
      </w:r>
      <w:r w:rsidR="00216F2D" w:rsidRPr="00F834A3">
        <w:rPr>
          <w:rFonts w:eastAsiaTheme="minorHAnsi"/>
          <w:lang w:val="de-CH" w:eastAsia="en-US"/>
        </w:rPr>
        <w:t xml:space="preserve">Gemeinden. Dieses Adressverzeichnis kann im internen Bereich der Homepage heruntergeladen werden. Es ist gekennzeichnet für den internen Bereich der FEG Schweiz. </w:t>
      </w:r>
    </w:p>
    <w:p w14:paraId="77246343" w14:textId="52C441D9" w:rsidR="00EA0037" w:rsidRPr="00D50AF3" w:rsidRDefault="0078227C" w:rsidP="00F1489A">
      <w:pPr>
        <w:ind w:left="1418"/>
        <w:jc w:val="both"/>
        <w:rPr>
          <w:rFonts w:eastAsiaTheme="minorHAnsi"/>
          <w:b/>
          <w:bCs/>
          <w:lang w:val="de-CH" w:eastAsia="en-US"/>
        </w:rPr>
      </w:pPr>
      <w:r>
        <w:rPr>
          <w:rFonts w:eastAsiaTheme="minorHAnsi"/>
          <w:b/>
          <w:bCs/>
          <w:lang w:val="de-CH" w:eastAsia="en-US"/>
        </w:rPr>
        <w:t>4.</w:t>
      </w:r>
      <w:r w:rsidR="00EA0037" w:rsidRPr="00D50AF3">
        <w:rPr>
          <w:rFonts w:eastAsiaTheme="minorHAnsi"/>
          <w:b/>
          <w:bCs/>
          <w:lang w:val="de-CH" w:eastAsia="en-US"/>
        </w:rPr>
        <w:t xml:space="preserve"> </w:t>
      </w:r>
      <w:r w:rsidR="00B80EEF">
        <w:rPr>
          <w:rFonts w:eastAsiaTheme="minorHAnsi"/>
          <w:b/>
          <w:bCs/>
          <w:lang w:val="de-CH" w:eastAsia="en-US"/>
        </w:rPr>
        <w:tab/>
      </w:r>
      <w:r w:rsidR="00EA0037" w:rsidRPr="00D50AF3">
        <w:rPr>
          <w:rFonts w:eastAsiaTheme="minorHAnsi"/>
          <w:b/>
          <w:bCs/>
          <w:lang w:val="de-CH" w:eastAsia="en-US"/>
        </w:rPr>
        <w:t xml:space="preserve">Registrierte Benutzer des internen Bereichs Homepage FEG Schweiz </w:t>
      </w:r>
    </w:p>
    <w:p w14:paraId="1AC040E0" w14:textId="7BFC4336" w:rsidR="00216F2D" w:rsidRPr="00F834A3" w:rsidRDefault="00216F2D" w:rsidP="00F1489A">
      <w:pPr>
        <w:ind w:left="1418"/>
        <w:jc w:val="both"/>
        <w:rPr>
          <w:rFonts w:eastAsiaTheme="minorHAnsi"/>
          <w:lang w:val="de-CH" w:eastAsia="en-US"/>
        </w:rPr>
      </w:pPr>
      <w:r w:rsidRPr="00F834A3">
        <w:rPr>
          <w:rFonts w:eastAsiaTheme="minorHAnsi"/>
          <w:lang w:val="de-CH" w:eastAsia="en-US"/>
        </w:rPr>
        <w:t>Personen, die sich für den internen Bereich der Homepage FEG Schweiz anmelden, beantragen ein Login, indem sie ihre Personendaten und ihre Funktion als Mitarbeiter einer lokalen FEG</w:t>
      </w:r>
      <w:r w:rsidR="009F7E97">
        <w:rPr>
          <w:rFonts w:eastAsiaTheme="minorHAnsi"/>
          <w:lang w:val="de-CH" w:eastAsia="en-US"/>
        </w:rPr>
        <w:t>-</w:t>
      </w:r>
      <w:r w:rsidRPr="00F834A3">
        <w:rPr>
          <w:rFonts w:eastAsiaTheme="minorHAnsi"/>
          <w:lang w:val="de-CH" w:eastAsia="en-US"/>
        </w:rPr>
        <w:t xml:space="preserve">Gemeinde angeben. In der Loginbestätigung werden sie auf das Reglement Datenschutz und auf die Datenschutzerklärung hingewiesen. </w:t>
      </w:r>
    </w:p>
    <w:p w14:paraId="34C8838E" w14:textId="77777777" w:rsidR="007C0080" w:rsidRPr="007C0080" w:rsidRDefault="007C0080" w:rsidP="007C0080">
      <w:pPr>
        <w:ind w:left="1418"/>
        <w:jc w:val="both"/>
        <w:rPr>
          <w:rFonts w:eastAsiaTheme="minorHAnsi"/>
          <w:b/>
          <w:bCs/>
        </w:rPr>
      </w:pPr>
      <w:r w:rsidRPr="007C0080">
        <w:rPr>
          <w:rFonts w:eastAsiaTheme="minorHAnsi"/>
          <w:b/>
          <w:bCs/>
        </w:rPr>
        <w:t xml:space="preserve">5. </w:t>
      </w:r>
      <w:r w:rsidRPr="007C0080">
        <w:rPr>
          <w:rFonts w:eastAsiaTheme="minorHAnsi"/>
          <w:b/>
          <w:bCs/>
        </w:rPr>
        <w:tab/>
        <w:t>Website Besucher</w:t>
      </w:r>
    </w:p>
    <w:p w14:paraId="0B6BA89E" w14:textId="1986AB02" w:rsidR="007C0080" w:rsidRPr="007C0080" w:rsidRDefault="007C0080" w:rsidP="007C0080">
      <w:pPr>
        <w:ind w:left="1418"/>
        <w:jc w:val="both"/>
        <w:rPr>
          <w:rFonts w:eastAsiaTheme="minorHAnsi"/>
        </w:rPr>
      </w:pPr>
      <w:r w:rsidRPr="007C0080">
        <w:rPr>
          <w:rFonts w:eastAsiaTheme="minorHAnsi"/>
        </w:rPr>
        <w:t xml:space="preserve">Sogenannte Cookies speichern automatisch Textdateien zu den Nutzern einer Web-site, um diese zu identifizieren. Die Website </w:t>
      </w:r>
      <w:hyperlink r:id="rId27" w:history="1">
        <w:r w:rsidRPr="005109B7">
          <w:rPr>
            <w:rStyle w:val="Hyperlink"/>
            <w:rFonts w:eastAsiaTheme="minorHAnsi"/>
          </w:rPr>
          <w:t>www.feg.ch</w:t>
        </w:r>
      </w:hyperlink>
      <w:r>
        <w:rPr>
          <w:rFonts w:eastAsiaTheme="minorHAnsi"/>
        </w:rPr>
        <w:t xml:space="preserve"> </w:t>
      </w:r>
      <w:r w:rsidRPr="007C0080">
        <w:rPr>
          <w:rFonts w:eastAsiaTheme="minorHAnsi"/>
        </w:rPr>
        <w:t xml:space="preserve">und das zugrundeliegende CMS (Software zur Erstellung einer Website) setzen Cookies, wenn sich User in den passwortgeschützten Bereich einloggen. Es werden Social-Media-Plugins (wie Facebook) eingebunden, die Cookies einsetzen. In der Datenschutzerklärung wird auf das Widerspruchrecht bei Tracking hingewiesen und ein Widerruf ist jederzeit möglich. </w:t>
      </w:r>
    </w:p>
    <w:p w14:paraId="3C307A8F" w14:textId="77777777" w:rsidR="007C0080" w:rsidRPr="007C0080" w:rsidRDefault="007C0080" w:rsidP="007C0080">
      <w:pPr>
        <w:ind w:left="1418"/>
        <w:jc w:val="both"/>
        <w:rPr>
          <w:rFonts w:eastAsiaTheme="minorHAnsi"/>
          <w:b/>
          <w:bCs/>
        </w:rPr>
      </w:pPr>
      <w:r w:rsidRPr="007C0080">
        <w:rPr>
          <w:rFonts w:eastAsiaTheme="minorHAnsi"/>
          <w:b/>
          <w:bCs/>
        </w:rPr>
        <w:t xml:space="preserve">6. </w:t>
      </w:r>
      <w:r w:rsidRPr="007C0080">
        <w:rPr>
          <w:rFonts w:eastAsiaTheme="minorHAnsi"/>
          <w:b/>
          <w:bCs/>
        </w:rPr>
        <w:tab/>
        <w:t>Analysetools für Website Besucher</w:t>
      </w:r>
    </w:p>
    <w:p w14:paraId="6C9DC45B" w14:textId="394658E0" w:rsidR="00D50AF3" w:rsidRPr="00B80EEF" w:rsidRDefault="007C0080" w:rsidP="007C0080">
      <w:pPr>
        <w:ind w:left="1418"/>
        <w:jc w:val="both"/>
        <w:rPr>
          <w:rFonts w:eastAsiaTheme="minorHAnsi"/>
          <w:lang w:val="de-CH" w:eastAsia="en-US"/>
        </w:rPr>
      </w:pPr>
      <w:r w:rsidRPr="007C0080">
        <w:rPr>
          <w:rFonts w:eastAsiaTheme="minorHAnsi"/>
        </w:rPr>
        <w:t xml:space="preserve">Auf der Website </w:t>
      </w:r>
      <w:hyperlink r:id="rId28" w:history="1">
        <w:r w:rsidRPr="005109B7">
          <w:rPr>
            <w:rStyle w:val="Hyperlink"/>
            <w:rFonts w:eastAsiaTheme="minorHAnsi"/>
          </w:rPr>
          <w:t>www.feg.ch</w:t>
        </w:r>
      </w:hyperlink>
      <w:r>
        <w:rPr>
          <w:rFonts w:eastAsiaTheme="minorHAnsi"/>
        </w:rPr>
        <w:t xml:space="preserve"> </w:t>
      </w:r>
      <w:r w:rsidRPr="007C0080">
        <w:rPr>
          <w:rFonts w:eastAsiaTheme="minorHAnsi"/>
        </w:rPr>
        <w:t xml:space="preserve">kommen keine Webanalyse-Dienste (z.B. Google Analy-tics) zur Anwendung. Logfiles speichern unter anderem die IP-Adresse, den verwendeten Browser, Uhrzeit und Datum und das genutzte System eines Seitenbesuchers. Bei uns werden nur anonymisierte IP-Adressen von Besuchern der Website gespeichert. </w:t>
      </w:r>
      <w:r w:rsidRPr="007C0080">
        <w:rPr>
          <w:rFonts w:eastAsiaTheme="minorHAnsi"/>
          <w:b/>
          <w:bCs/>
        </w:rPr>
        <w:tab/>
      </w:r>
    </w:p>
    <w:p w14:paraId="43BD2766" w14:textId="049A0A5E" w:rsidR="006A1209" w:rsidRPr="00F834A3" w:rsidRDefault="0078227C" w:rsidP="00F1489A">
      <w:pPr>
        <w:pStyle w:val="berschrift2"/>
        <w:jc w:val="both"/>
        <w:rPr>
          <w:rFonts w:eastAsiaTheme="minorHAnsi"/>
          <w:lang w:val="de-CH" w:eastAsia="en-US"/>
        </w:rPr>
      </w:pPr>
      <w:r>
        <w:rPr>
          <w:rFonts w:eastAsiaTheme="minorHAnsi"/>
          <w:lang w:val="de-CH" w:eastAsia="en-US"/>
        </w:rPr>
        <w:t xml:space="preserve">Art. </w:t>
      </w:r>
      <w:r w:rsidR="00216F2D" w:rsidRPr="00F834A3">
        <w:rPr>
          <w:rFonts w:eastAsiaTheme="minorHAnsi"/>
          <w:lang w:val="de-CH" w:eastAsia="en-US"/>
        </w:rPr>
        <w:t xml:space="preserve">5. </w:t>
      </w:r>
      <w:r w:rsidR="00D50AF3">
        <w:rPr>
          <w:rFonts w:eastAsiaTheme="minorHAnsi"/>
          <w:lang w:val="de-CH" w:eastAsia="en-US"/>
        </w:rPr>
        <w:tab/>
      </w:r>
      <w:r w:rsidR="00216F2D" w:rsidRPr="00F834A3">
        <w:rPr>
          <w:rFonts w:eastAsiaTheme="minorHAnsi"/>
          <w:lang w:val="de-CH" w:eastAsia="en-US"/>
        </w:rPr>
        <w:t>Routinen zu den Aktualisierungen der Daten</w:t>
      </w:r>
    </w:p>
    <w:p w14:paraId="7E6E75FE" w14:textId="03EEEEBE" w:rsidR="00216F2D" w:rsidRPr="00F834A3" w:rsidRDefault="00294BF8" w:rsidP="00F1489A">
      <w:pPr>
        <w:ind w:left="1418"/>
        <w:jc w:val="both"/>
        <w:rPr>
          <w:rFonts w:eastAsiaTheme="minorHAnsi"/>
          <w:lang w:val="de-CH" w:eastAsia="en-US"/>
        </w:rPr>
      </w:pPr>
      <w:bookmarkStart w:id="1" w:name="_Hlk138336670"/>
      <w:r w:rsidRPr="00F834A3">
        <w:rPr>
          <w:rFonts w:eastAsiaTheme="minorHAnsi"/>
          <w:lang w:val="de-CH" w:eastAsia="en-US"/>
        </w:rPr>
        <w:t xml:space="preserve">Der Sekretär FEG Schweiz schreibt </w:t>
      </w:r>
      <w:r w:rsidR="00D52984">
        <w:rPr>
          <w:rFonts w:eastAsiaTheme="minorHAnsi"/>
          <w:lang w:val="de-CH" w:eastAsia="en-US"/>
        </w:rPr>
        <w:t xml:space="preserve">die Vorsteher der </w:t>
      </w:r>
      <w:r w:rsidRPr="00F834A3">
        <w:rPr>
          <w:rFonts w:eastAsiaTheme="minorHAnsi"/>
          <w:lang w:val="de-CH" w:eastAsia="en-US"/>
        </w:rPr>
        <w:t>FEG</w:t>
      </w:r>
      <w:r w:rsidR="00DE102A">
        <w:rPr>
          <w:rFonts w:eastAsiaTheme="minorHAnsi"/>
          <w:lang w:val="de-CH" w:eastAsia="en-US"/>
        </w:rPr>
        <w:t>-</w:t>
      </w:r>
      <w:r w:rsidRPr="00F834A3">
        <w:rPr>
          <w:rFonts w:eastAsiaTheme="minorHAnsi"/>
          <w:lang w:val="de-CH" w:eastAsia="en-US"/>
        </w:rPr>
        <w:t xml:space="preserve">Gemeinden jährlich im Dezember </w:t>
      </w:r>
      <w:r w:rsidR="00E67820" w:rsidRPr="00F834A3">
        <w:rPr>
          <w:rFonts w:eastAsiaTheme="minorHAnsi"/>
          <w:lang w:val="de-CH" w:eastAsia="en-US"/>
        </w:rPr>
        <w:t xml:space="preserve">an, </w:t>
      </w:r>
      <w:r w:rsidR="00D52984">
        <w:rPr>
          <w:rFonts w:eastAsiaTheme="minorHAnsi"/>
          <w:lang w:val="de-CH" w:eastAsia="en-US"/>
        </w:rPr>
        <w:t>die Daten der Funktionsträger anhand der Adressliste der FEG-Gemeinden</w:t>
      </w:r>
      <w:r w:rsidR="00206D3B">
        <w:rPr>
          <w:rFonts w:eastAsiaTheme="minorHAnsi"/>
          <w:lang w:val="de-CH" w:eastAsia="en-US"/>
        </w:rPr>
        <w:t>, welche im geschützten Bereich der FEG Schweiz-Website hinterlegt ist,</w:t>
      </w:r>
      <w:r w:rsidR="00D52984">
        <w:rPr>
          <w:rFonts w:eastAsiaTheme="minorHAnsi"/>
          <w:lang w:val="de-CH" w:eastAsia="en-US"/>
        </w:rPr>
        <w:t xml:space="preserve"> </w:t>
      </w:r>
      <w:r w:rsidRPr="00F834A3">
        <w:rPr>
          <w:rFonts w:eastAsiaTheme="minorHAnsi"/>
          <w:lang w:val="de-CH" w:eastAsia="en-US"/>
        </w:rPr>
        <w:t xml:space="preserve">zu kontrollieren und allenfalls zu korrigieren. </w:t>
      </w:r>
      <w:bookmarkEnd w:id="1"/>
      <w:r w:rsidRPr="00F834A3">
        <w:rPr>
          <w:rFonts w:eastAsiaTheme="minorHAnsi"/>
          <w:lang w:val="de-CH" w:eastAsia="en-US"/>
        </w:rPr>
        <w:t>Personen, die nicht mehr in Funktion sind, wird die Funktion aus der Adressverwaltung gelöscht. Beantragt ein Funktionsträger eine vollständige Adresslöschung</w:t>
      </w:r>
      <w:r w:rsidR="004F7B9A">
        <w:rPr>
          <w:rFonts w:eastAsiaTheme="minorHAnsi"/>
          <w:lang w:val="de-CH" w:eastAsia="en-US"/>
        </w:rPr>
        <w:t>,</w:t>
      </w:r>
      <w:r w:rsidRPr="00F834A3">
        <w:rPr>
          <w:rFonts w:eastAsiaTheme="minorHAnsi"/>
          <w:lang w:val="de-CH" w:eastAsia="en-US"/>
        </w:rPr>
        <w:t xml:space="preserve"> wird das in der Adressverwaltung nachvollzogen. Spender </w:t>
      </w:r>
      <w:r w:rsidRPr="00F834A3">
        <w:rPr>
          <w:rFonts w:eastAsiaTheme="minorHAnsi"/>
          <w:lang w:val="de-CH" w:eastAsia="en-US"/>
        </w:rPr>
        <w:lastRenderedPageBreak/>
        <w:t>haben jederzeit die Möglichkeit</w:t>
      </w:r>
      <w:r w:rsidR="004F7B9A">
        <w:rPr>
          <w:rFonts w:eastAsiaTheme="minorHAnsi"/>
          <w:lang w:val="de-CH" w:eastAsia="en-US"/>
        </w:rPr>
        <w:t>,</w:t>
      </w:r>
      <w:r w:rsidRPr="00F834A3">
        <w:rPr>
          <w:rFonts w:eastAsiaTheme="minorHAnsi"/>
          <w:lang w:val="de-CH" w:eastAsia="en-US"/>
        </w:rPr>
        <w:t xml:space="preserve"> den Informationsfluss zu stoppen. Im Optigem wird ein entsprechender Vermerk gemacht. </w:t>
      </w:r>
      <w:r w:rsidR="007C0080">
        <w:rPr>
          <w:rFonts w:eastAsiaTheme="minorHAnsi"/>
          <w:lang w:val="de-CH" w:eastAsia="en-US"/>
        </w:rPr>
        <w:t xml:space="preserve">Optigem hat eine Funktion, die es Personen ermöglich alle Adressangaben auf ihren Wunsch zu überprüfen. </w:t>
      </w:r>
      <w:r w:rsidRPr="00F834A3">
        <w:rPr>
          <w:rFonts w:eastAsiaTheme="minorHAnsi"/>
          <w:lang w:val="de-CH" w:eastAsia="en-US"/>
        </w:rPr>
        <w:t>Änderungen der Personaldaten können im Optigem nachvollzogen werden.</w:t>
      </w:r>
      <w:r w:rsidR="000F1361">
        <w:rPr>
          <w:rFonts w:eastAsiaTheme="minorHAnsi"/>
          <w:lang w:val="de-CH" w:eastAsia="en-US"/>
        </w:rPr>
        <w:t xml:space="preserve"> Erstellt der Sekretär FEG Schweiz einen Datenexport von Adressen, z.B. in einem </w:t>
      </w:r>
      <w:r w:rsidR="00952FD8">
        <w:rPr>
          <w:rFonts w:eastAsiaTheme="minorHAnsi"/>
          <w:lang w:val="de-CH" w:eastAsia="en-US"/>
        </w:rPr>
        <w:t>Excel</w:t>
      </w:r>
      <w:r w:rsidR="004510AC">
        <w:rPr>
          <w:rFonts w:eastAsiaTheme="minorHAnsi"/>
          <w:lang w:val="de-CH" w:eastAsia="en-US"/>
        </w:rPr>
        <w:t>-</w:t>
      </w:r>
      <w:r w:rsidR="000F1361">
        <w:rPr>
          <w:rFonts w:eastAsiaTheme="minorHAnsi"/>
          <w:lang w:val="de-CH" w:eastAsia="en-US"/>
        </w:rPr>
        <w:t>file, weisst er die Empfänger darauf hin, dass die Daten vertraulich sind und nach Gebrauch innerhalb einer Woche gelöscht werden müssen. Dies betrifft den Versand von Newslettern und anderen Versänden im Kinder- und Jugendsekretariat oder dem Versand des FEGMagazins</w:t>
      </w:r>
      <w:r w:rsidRPr="00F834A3">
        <w:rPr>
          <w:rFonts w:eastAsiaTheme="minorHAnsi"/>
          <w:lang w:val="de-CH" w:eastAsia="en-US"/>
        </w:rPr>
        <w:t xml:space="preserve"> </w:t>
      </w:r>
    </w:p>
    <w:p w14:paraId="418489A0" w14:textId="77777777" w:rsidR="007C0080" w:rsidRDefault="007C0080" w:rsidP="00F1489A">
      <w:pPr>
        <w:pStyle w:val="berschrift2"/>
        <w:jc w:val="both"/>
        <w:rPr>
          <w:sz w:val="36"/>
          <w:szCs w:val="32"/>
          <w:lang w:val="de-CH"/>
        </w:rPr>
      </w:pPr>
    </w:p>
    <w:p w14:paraId="70EAE3F5" w14:textId="77777777" w:rsidR="007C0080" w:rsidRDefault="007C0080" w:rsidP="00F1489A">
      <w:pPr>
        <w:pStyle w:val="berschrift2"/>
        <w:jc w:val="both"/>
        <w:rPr>
          <w:sz w:val="36"/>
          <w:szCs w:val="32"/>
          <w:lang w:val="de-CH"/>
        </w:rPr>
      </w:pPr>
    </w:p>
    <w:p w14:paraId="4D290F60" w14:textId="77777777" w:rsidR="007C0080" w:rsidRDefault="007C0080" w:rsidP="00F1489A">
      <w:pPr>
        <w:pStyle w:val="berschrift2"/>
        <w:jc w:val="both"/>
        <w:rPr>
          <w:sz w:val="36"/>
          <w:szCs w:val="32"/>
          <w:lang w:val="de-CH"/>
        </w:rPr>
      </w:pPr>
    </w:p>
    <w:p w14:paraId="16F9BD7F" w14:textId="77777777" w:rsidR="007C0080" w:rsidRDefault="007C0080" w:rsidP="00F1489A">
      <w:pPr>
        <w:pStyle w:val="berschrift2"/>
        <w:jc w:val="both"/>
        <w:rPr>
          <w:sz w:val="36"/>
          <w:szCs w:val="32"/>
          <w:lang w:val="de-CH"/>
        </w:rPr>
      </w:pPr>
    </w:p>
    <w:p w14:paraId="1CD740FF" w14:textId="77777777" w:rsidR="007C0080" w:rsidRDefault="007C0080" w:rsidP="00F1489A">
      <w:pPr>
        <w:pStyle w:val="berschrift2"/>
        <w:jc w:val="both"/>
        <w:rPr>
          <w:sz w:val="36"/>
          <w:szCs w:val="32"/>
          <w:lang w:val="de-CH"/>
        </w:rPr>
      </w:pPr>
    </w:p>
    <w:p w14:paraId="5E75BF33" w14:textId="77777777" w:rsidR="007C0080" w:rsidRDefault="007C0080" w:rsidP="00F1489A">
      <w:pPr>
        <w:pStyle w:val="berschrift2"/>
        <w:jc w:val="both"/>
        <w:rPr>
          <w:sz w:val="36"/>
          <w:szCs w:val="32"/>
          <w:lang w:val="de-CH"/>
        </w:rPr>
      </w:pPr>
    </w:p>
    <w:p w14:paraId="1931BCBB" w14:textId="77777777" w:rsidR="007C0080" w:rsidRDefault="007C0080" w:rsidP="00F1489A">
      <w:pPr>
        <w:pStyle w:val="berschrift2"/>
        <w:jc w:val="both"/>
        <w:rPr>
          <w:sz w:val="36"/>
          <w:szCs w:val="32"/>
          <w:lang w:val="de-CH"/>
        </w:rPr>
      </w:pPr>
    </w:p>
    <w:p w14:paraId="4C2A314B" w14:textId="77777777" w:rsidR="007C0080" w:rsidRDefault="007C0080" w:rsidP="00F1489A">
      <w:pPr>
        <w:pStyle w:val="berschrift2"/>
        <w:jc w:val="both"/>
        <w:rPr>
          <w:sz w:val="36"/>
          <w:szCs w:val="32"/>
          <w:lang w:val="de-CH"/>
        </w:rPr>
      </w:pPr>
    </w:p>
    <w:p w14:paraId="098AA607" w14:textId="77777777" w:rsidR="007C0080" w:rsidRDefault="007C0080" w:rsidP="00F1489A">
      <w:pPr>
        <w:pStyle w:val="berschrift2"/>
        <w:jc w:val="both"/>
        <w:rPr>
          <w:sz w:val="36"/>
          <w:szCs w:val="32"/>
          <w:lang w:val="de-CH"/>
        </w:rPr>
      </w:pPr>
    </w:p>
    <w:p w14:paraId="2FCE1248" w14:textId="77777777" w:rsidR="007C0080" w:rsidRDefault="007C0080" w:rsidP="00F1489A">
      <w:pPr>
        <w:pStyle w:val="berschrift2"/>
        <w:jc w:val="both"/>
        <w:rPr>
          <w:sz w:val="36"/>
          <w:szCs w:val="32"/>
          <w:lang w:val="de-CH"/>
        </w:rPr>
      </w:pPr>
    </w:p>
    <w:p w14:paraId="0B73CAF4" w14:textId="77777777" w:rsidR="007C0080" w:rsidRDefault="007C0080" w:rsidP="00F1489A">
      <w:pPr>
        <w:pStyle w:val="berschrift2"/>
        <w:jc w:val="both"/>
        <w:rPr>
          <w:sz w:val="36"/>
          <w:szCs w:val="32"/>
          <w:lang w:val="de-CH"/>
        </w:rPr>
      </w:pPr>
    </w:p>
    <w:p w14:paraId="7F6D7849" w14:textId="77777777" w:rsidR="007C0080" w:rsidRDefault="007C0080" w:rsidP="00F1489A">
      <w:pPr>
        <w:pStyle w:val="berschrift2"/>
        <w:jc w:val="both"/>
        <w:rPr>
          <w:sz w:val="36"/>
          <w:szCs w:val="32"/>
          <w:lang w:val="de-CH"/>
        </w:rPr>
      </w:pPr>
    </w:p>
    <w:p w14:paraId="68256605" w14:textId="77777777" w:rsidR="007C0080" w:rsidRDefault="007C0080" w:rsidP="00F1489A">
      <w:pPr>
        <w:pStyle w:val="berschrift2"/>
        <w:jc w:val="both"/>
        <w:rPr>
          <w:sz w:val="36"/>
          <w:szCs w:val="32"/>
          <w:lang w:val="de-CH"/>
        </w:rPr>
      </w:pPr>
    </w:p>
    <w:p w14:paraId="71ED2D61" w14:textId="77777777" w:rsidR="007C0080" w:rsidRDefault="007C0080" w:rsidP="00F1489A">
      <w:pPr>
        <w:pStyle w:val="berschrift2"/>
        <w:jc w:val="both"/>
        <w:rPr>
          <w:sz w:val="36"/>
          <w:szCs w:val="32"/>
          <w:lang w:val="de-CH"/>
        </w:rPr>
      </w:pPr>
    </w:p>
    <w:p w14:paraId="02CC7D32" w14:textId="77777777" w:rsidR="000F1361" w:rsidRPr="000F1361" w:rsidRDefault="000F1361" w:rsidP="000F1361">
      <w:pPr>
        <w:rPr>
          <w:lang w:val="de-CH"/>
        </w:rPr>
      </w:pPr>
    </w:p>
    <w:p w14:paraId="2D129962" w14:textId="32F2CDE9" w:rsidR="003610C6" w:rsidRPr="009B47ED" w:rsidRDefault="003610C6" w:rsidP="00F1489A">
      <w:pPr>
        <w:pStyle w:val="berschrift2"/>
        <w:jc w:val="both"/>
        <w:rPr>
          <w:sz w:val="36"/>
          <w:szCs w:val="32"/>
          <w:lang w:val="de-CH"/>
        </w:rPr>
      </w:pPr>
      <w:r w:rsidRPr="009B47ED">
        <w:rPr>
          <w:sz w:val="36"/>
          <w:szCs w:val="32"/>
          <w:lang w:val="de-CH"/>
        </w:rPr>
        <w:lastRenderedPageBreak/>
        <w:t xml:space="preserve">Anhang 2 </w:t>
      </w:r>
    </w:p>
    <w:p w14:paraId="438F918B" w14:textId="6B498E32" w:rsidR="003610C6" w:rsidRDefault="003610C6" w:rsidP="00F1489A">
      <w:pPr>
        <w:pStyle w:val="berschrift1"/>
        <w:jc w:val="both"/>
        <w:rPr>
          <w:lang w:val="de-CH"/>
        </w:rPr>
      </w:pPr>
      <w:r>
        <w:rPr>
          <w:lang w:val="de-CH"/>
        </w:rPr>
        <w:t>Bearbeitungstätigkeit FEG Schweiz</w:t>
      </w:r>
    </w:p>
    <w:p w14:paraId="50B92650" w14:textId="350980D3" w:rsidR="003610C6" w:rsidRDefault="003610C6" w:rsidP="00F1489A">
      <w:pPr>
        <w:jc w:val="both"/>
        <w:rPr>
          <w:rFonts w:eastAsiaTheme="minorHAnsi"/>
          <w:lang w:val="de-CH" w:eastAsia="en-US"/>
        </w:rPr>
      </w:pPr>
    </w:p>
    <w:p w14:paraId="490BCFEC" w14:textId="4258F915" w:rsidR="005334EC" w:rsidRDefault="005334EC" w:rsidP="00F1489A">
      <w:pPr>
        <w:jc w:val="both"/>
        <w:rPr>
          <w:rFonts w:eastAsiaTheme="minorHAnsi"/>
          <w:lang w:val="de-CH" w:eastAsia="en-US"/>
        </w:rPr>
      </w:pPr>
    </w:p>
    <w:p w14:paraId="24B5F46D" w14:textId="77777777" w:rsidR="005334EC" w:rsidRDefault="005334EC" w:rsidP="00F1489A">
      <w:pPr>
        <w:jc w:val="both"/>
        <w:rPr>
          <w:rFonts w:eastAsiaTheme="minorHAnsi"/>
          <w:lang w:val="de-CH" w:eastAsia="en-US"/>
        </w:rPr>
      </w:pPr>
    </w:p>
    <w:p w14:paraId="7831C0BA" w14:textId="571FADF8" w:rsidR="005334EC" w:rsidRDefault="005334EC" w:rsidP="00F1489A">
      <w:pPr>
        <w:jc w:val="both"/>
        <w:rPr>
          <w:rFonts w:eastAsiaTheme="minorHAnsi"/>
          <w:lang w:val="de-CH" w:eastAsia="en-US"/>
        </w:rPr>
      </w:pPr>
    </w:p>
    <w:p w14:paraId="61C55981" w14:textId="7A2C9189" w:rsidR="005334EC" w:rsidRDefault="005334EC" w:rsidP="00F1489A">
      <w:pPr>
        <w:jc w:val="both"/>
        <w:rPr>
          <w:rFonts w:eastAsiaTheme="minorHAnsi"/>
          <w:lang w:val="de-CH" w:eastAsia="en-US"/>
        </w:rPr>
      </w:pPr>
    </w:p>
    <w:p w14:paraId="1EE64D6E" w14:textId="0790EE08" w:rsidR="005334EC" w:rsidRDefault="005334EC" w:rsidP="00F1489A">
      <w:pPr>
        <w:jc w:val="both"/>
        <w:rPr>
          <w:rFonts w:eastAsiaTheme="minorHAnsi"/>
          <w:lang w:val="de-CH" w:eastAsia="en-US"/>
        </w:rPr>
      </w:pPr>
    </w:p>
    <w:p w14:paraId="07E9D084" w14:textId="77777777" w:rsidR="005334EC" w:rsidRDefault="005334EC" w:rsidP="00F1489A">
      <w:pPr>
        <w:jc w:val="both"/>
        <w:rPr>
          <w:rFonts w:eastAsiaTheme="minorHAnsi"/>
          <w:lang w:val="de-CH" w:eastAsia="en-US"/>
        </w:rPr>
      </w:pPr>
    </w:p>
    <w:p w14:paraId="4E41C1C5" w14:textId="02D3923E" w:rsidR="005334EC" w:rsidRDefault="005334EC" w:rsidP="00F1489A">
      <w:pPr>
        <w:jc w:val="both"/>
        <w:rPr>
          <w:rFonts w:eastAsiaTheme="minorHAnsi"/>
          <w:lang w:val="de-CH" w:eastAsia="en-US"/>
        </w:rPr>
      </w:pPr>
    </w:p>
    <w:p w14:paraId="3F84B5C8" w14:textId="3D9AB4AE" w:rsidR="005334EC" w:rsidRDefault="005334EC" w:rsidP="00F1489A">
      <w:pPr>
        <w:jc w:val="both"/>
        <w:rPr>
          <w:rFonts w:eastAsiaTheme="minorHAnsi"/>
          <w:lang w:val="de-CH" w:eastAsia="en-US"/>
        </w:rPr>
      </w:pPr>
      <w:r>
        <w:rPr>
          <w:noProof/>
        </w:rPr>
        <w:drawing>
          <wp:anchor distT="0" distB="0" distL="114300" distR="114300" simplePos="0" relativeHeight="251657728" behindDoc="0" locked="0" layoutInCell="1" allowOverlap="1" wp14:anchorId="2F58DB8E" wp14:editId="6500E16E">
            <wp:simplePos x="0" y="0"/>
            <wp:positionH relativeFrom="page">
              <wp:align>center</wp:align>
            </wp:positionH>
            <wp:positionV relativeFrom="margin">
              <wp:align>bottom</wp:align>
            </wp:positionV>
            <wp:extent cx="7533005" cy="3347720"/>
            <wp:effectExtent l="0" t="2857" r="7937" b="7938"/>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7533005" cy="3347720"/>
                    </a:xfrm>
                    <a:prstGeom prst="rect">
                      <a:avLst/>
                    </a:prstGeom>
                  </pic:spPr>
                </pic:pic>
              </a:graphicData>
            </a:graphic>
            <wp14:sizeRelH relativeFrom="margin">
              <wp14:pctWidth>0</wp14:pctWidth>
            </wp14:sizeRelH>
            <wp14:sizeRelV relativeFrom="margin">
              <wp14:pctHeight>0</wp14:pctHeight>
            </wp14:sizeRelV>
          </wp:anchor>
        </w:drawing>
      </w:r>
    </w:p>
    <w:p w14:paraId="383A45FB" w14:textId="7756AC4E" w:rsidR="005334EC" w:rsidRDefault="005334EC" w:rsidP="00F1489A">
      <w:pPr>
        <w:jc w:val="both"/>
        <w:rPr>
          <w:rFonts w:eastAsiaTheme="minorHAnsi"/>
          <w:lang w:val="de-CH" w:eastAsia="en-US"/>
        </w:rPr>
      </w:pPr>
    </w:p>
    <w:p w14:paraId="2161CCF9" w14:textId="33F5EA43" w:rsidR="005334EC" w:rsidRDefault="005334EC" w:rsidP="00F1489A">
      <w:pPr>
        <w:jc w:val="both"/>
        <w:rPr>
          <w:rFonts w:eastAsiaTheme="minorHAnsi"/>
          <w:lang w:val="de-CH" w:eastAsia="en-US"/>
        </w:rPr>
      </w:pPr>
    </w:p>
    <w:p w14:paraId="07F35153" w14:textId="77777777" w:rsidR="005334EC" w:rsidRDefault="005334EC" w:rsidP="00F1489A">
      <w:pPr>
        <w:jc w:val="both"/>
        <w:rPr>
          <w:rFonts w:eastAsiaTheme="minorHAnsi"/>
          <w:lang w:val="de-CH" w:eastAsia="en-US"/>
        </w:rPr>
      </w:pPr>
    </w:p>
    <w:p w14:paraId="7FA372E5" w14:textId="77777777" w:rsidR="005334EC" w:rsidRDefault="005334EC" w:rsidP="00F1489A">
      <w:pPr>
        <w:jc w:val="both"/>
        <w:rPr>
          <w:rFonts w:eastAsiaTheme="minorHAnsi"/>
          <w:lang w:val="de-CH" w:eastAsia="en-US"/>
        </w:rPr>
      </w:pPr>
    </w:p>
    <w:p w14:paraId="739CCEBE" w14:textId="77777777" w:rsidR="005334EC" w:rsidRDefault="005334EC" w:rsidP="00F1489A">
      <w:pPr>
        <w:jc w:val="both"/>
        <w:rPr>
          <w:rFonts w:eastAsiaTheme="minorHAnsi"/>
          <w:lang w:val="de-CH" w:eastAsia="en-US"/>
        </w:rPr>
      </w:pPr>
    </w:p>
    <w:p w14:paraId="5D36570E" w14:textId="77777777" w:rsidR="005334EC" w:rsidRDefault="005334EC" w:rsidP="00F1489A">
      <w:pPr>
        <w:jc w:val="both"/>
        <w:rPr>
          <w:rFonts w:eastAsiaTheme="minorHAnsi"/>
          <w:lang w:val="de-CH" w:eastAsia="en-US"/>
        </w:rPr>
      </w:pPr>
    </w:p>
    <w:p w14:paraId="604419B0" w14:textId="77777777" w:rsidR="005334EC" w:rsidRDefault="005334EC" w:rsidP="00F1489A">
      <w:pPr>
        <w:jc w:val="both"/>
        <w:rPr>
          <w:rFonts w:eastAsiaTheme="minorHAnsi"/>
          <w:lang w:val="de-CH" w:eastAsia="en-US"/>
        </w:rPr>
      </w:pPr>
    </w:p>
    <w:p w14:paraId="508D3A47" w14:textId="77777777" w:rsidR="005334EC" w:rsidRDefault="005334EC" w:rsidP="00F1489A">
      <w:pPr>
        <w:jc w:val="both"/>
        <w:rPr>
          <w:rFonts w:eastAsiaTheme="minorHAnsi"/>
          <w:lang w:val="de-CH" w:eastAsia="en-US"/>
        </w:rPr>
      </w:pPr>
    </w:p>
    <w:p w14:paraId="3BC9FF2A" w14:textId="77777777" w:rsidR="005334EC" w:rsidRDefault="005334EC" w:rsidP="00F1489A">
      <w:pPr>
        <w:jc w:val="both"/>
        <w:rPr>
          <w:rFonts w:eastAsiaTheme="minorHAnsi"/>
          <w:lang w:val="de-CH" w:eastAsia="en-US"/>
        </w:rPr>
      </w:pPr>
    </w:p>
    <w:p w14:paraId="1D310F51" w14:textId="77777777" w:rsidR="005334EC" w:rsidRDefault="005334EC" w:rsidP="00F1489A">
      <w:pPr>
        <w:jc w:val="both"/>
        <w:rPr>
          <w:rFonts w:eastAsiaTheme="minorHAnsi"/>
          <w:lang w:val="de-CH" w:eastAsia="en-US"/>
        </w:rPr>
      </w:pPr>
    </w:p>
    <w:p w14:paraId="78688AE3" w14:textId="77777777" w:rsidR="005334EC" w:rsidRDefault="005334EC" w:rsidP="00F1489A">
      <w:pPr>
        <w:jc w:val="both"/>
        <w:rPr>
          <w:rFonts w:eastAsiaTheme="minorHAnsi"/>
          <w:lang w:val="de-CH" w:eastAsia="en-US"/>
        </w:rPr>
      </w:pPr>
    </w:p>
    <w:p w14:paraId="23678444" w14:textId="77777777" w:rsidR="005334EC" w:rsidRDefault="005334EC" w:rsidP="00F1489A">
      <w:pPr>
        <w:jc w:val="both"/>
        <w:rPr>
          <w:rFonts w:eastAsiaTheme="minorHAnsi"/>
          <w:lang w:val="de-CH" w:eastAsia="en-US"/>
        </w:rPr>
      </w:pPr>
    </w:p>
    <w:p w14:paraId="11B157F1" w14:textId="77777777" w:rsidR="005334EC" w:rsidRDefault="005334EC" w:rsidP="00F1489A">
      <w:pPr>
        <w:jc w:val="both"/>
        <w:rPr>
          <w:rFonts w:eastAsiaTheme="minorHAnsi"/>
          <w:lang w:val="de-CH" w:eastAsia="en-US"/>
        </w:rPr>
      </w:pPr>
    </w:p>
    <w:p w14:paraId="73EC49DC" w14:textId="77777777" w:rsidR="005334EC" w:rsidRDefault="005334EC" w:rsidP="00F1489A">
      <w:pPr>
        <w:jc w:val="both"/>
        <w:rPr>
          <w:rFonts w:eastAsiaTheme="minorHAnsi"/>
          <w:lang w:val="de-CH" w:eastAsia="en-US"/>
        </w:rPr>
      </w:pPr>
    </w:p>
    <w:p w14:paraId="3AEAE734" w14:textId="77777777" w:rsidR="005334EC" w:rsidRDefault="005334EC" w:rsidP="00F1489A">
      <w:pPr>
        <w:jc w:val="both"/>
        <w:rPr>
          <w:rFonts w:eastAsiaTheme="minorHAnsi"/>
          <w:lang w:val="de-CH" w:eastAsia="en-US"/>
        </w:rPr>
      </w:pPr>
    </w:p>
    <w:p w14:paraId="087C7BCF" w14:textId="18A64E76" w:rsidR="005334EC" w:rsidRDefault="005334EC" w:rsidP="00F1489A">
      <w:pPr>
        <w:jc w:val="both"/>
        <w:rPr>
          <w:rFonts w:eastAsiaTheme="minorHAnsi"/>
          <w:lang w:val="de-CH" w:eastAsia="en-US"/>
        </w:rPr>
      </w:pPr>
    </w:p>
    <w:p w14:paraId="4E797749" w14:textId="6C3B64E6" w:rsidR="005334EC" w:rsidRDefault="005334EC" w:rsidP="00F1489A">
      <w:pPr>
        <w:jc w:val="both"/>
        <w:rPr>
          <w:rFonts w:eastAsiaTheme="minorHAnsi"/>
          <w:lang w:val="de-CH" w:eastAsia="en-US"/>
        </w:rPr>
      </w:pPr>
    </w:p>
    <w:p w14:paraId="0D0B9693" w14:textId="77777777" w:rsidR="005334EC" w:rsidRDefault="005334EC" w:rsidP="00F1489A">
      <w:pPr>
        <w:jc w:val="both"/>
        <w:rPr>
          <w:rFonts w:eastAsiaTheme="minorHAnsi"/>
          <w:lang w:val="de-CH" w:eastAsia="en-US"/>
        </w:rPr>
      </w:pPr>
    </w:p>
    <w:p w14:paraId="5275D5F9" w14:textId="77777777" w:rsidR="005334EC" w:rsidRDefault="005334EC" w:rsidP="00F1489A">
      <w:pPr>
        <w:jc w:val="both"/>
        <w:rPr>
          <w:rFonts w:eastAsiaTheme="minorHAnsi"/>
          <w:lang w:val="de-CH" w:eastAsia="en-US"/>
        </w:rPr>
      </w:pPr>
    </w:p>
    <w:p w14:paraId="16B74FC2" w14:textId="77777777" w:rsidR="005334EC" w:rsidRDefault="005334EC" w:rsidP="00F1489A">
      <w:pPr>
        <w:jc w:val="both"/>
        <w:rPr>
          <w:rFonts w:eastAsiaTheme="minorHAnsi"/>
          <w:lang w:val="de-CH" w:eastAsia="en-US"/>
        </w:rPr>
      </w:pPr>
    </w:p>
    <w:p w14:paraId="4A2C4B2E" w14:textId="77777777" w:rsidR="005334EC" w:rsidRDefault="005334EC" w:rsidP="00F1489A">
      <w:pPr>
        <w:jc w:val="both"/>
        <w:rPr>
          <w:rFonts w:eastAsiaTheme="minorHAnsi"/>
          <w:lang w:val="de-CH" w:eastAsia="en-US"/>
        </w:rPr>
      </w:pPr>
    </w:p>
    <w:p w14:paraId="4711E017" w14:textId="77777777" w:rsidR="005334EC" w:rsidRDefault="005334EC" w:rsidP="00F1489A">
      <w:pPr>
        <w:jc w:val="both"/>
        <w:rPr>
          <w:rFonts w:eastAsiaTheme="minorHAnsi"/>
          <w:lang w:val="de-CH" w:eastAsia="en-US"/>
        </w:rPr>
      </w:pPr>
    </w:p>
    <w:p w14:paraId="7A12B2F2" w14:textId="77777777" w:rsidR="005334EC" w:rsidRDefault="005334EC" w:rsidP="00F1489A">
      <w:pPr>
        <w:jc w:val="both"/>
        <w:rPr>
          <w:rFonts w:eastAsiaTheme="minorHAnsi"/>
          <w:lang w:val="de-CH" w:eastAsia="en-US"/>
        </w:rPr>
      </w:pPr>
    </w:p>
    <w:p w14:paraId="3F8E6D93" w14:textId="77777777" w:rsidR="005334EC" w:rsidRDefault="005334EC" w:rsidP="00F1489A">
      <w:pPr>
        <w:jc w:val="both"/>
        <w:rPr>
          <w:rFonts w:eastAsiaTheme="minorHAnsi"/>
          <w:lang w:val="de-CH" w:eastAsia="en-US"/>
        </w:rPr>
      </w:pPr>
    </w:p>
    <w:p w14:paraId="04B68B3A" w14:textId="77777777" w:rsidR="005334EC" w:rsidRDefault="005334EC" w:rsidP="00F1489A">
      <w:pPr>
        <w:jc w:val="both"/>
        <w:rPr>
          <w:rFonts w:eastAsiaTheme="minorHAnsi"/>
          <w:lang w:val="de-CH" w:eastAsia="en-US"/>
        </w:rPr>
      </w:pPr>
    </w:p>
    <w:p w14:paraId="48EB4379" w14:textId="77777777" w:rsidR="005334EC" w:rsidRDefault="005334EC" w:rsidP="00F1489A">
      <w:pPr>
        <w:jc w:val="both"/>
        <w:rPr>
          <w:rFonts w:eastAsiaTheme="minorHAnsi"/>
          <w:lang w:val="de-CH" w:eastAsia="en-US"/>
        </w:rPr>
      </w:pPr>
    </w:p>
    <w:p w14:paraId="4A69E88C" w14:textId="77777777" w:rsidR="005334EC" w:rsidRDefault="005334EC" w:rsidP="00F1489A">
      <w:pPr>
        <w:jc w:val="both"/>
        <w:rPr>
          <w:rFonts w:eastAsiaTheme="minorHAnsi"/>
          <w:lang w:val="de-CH" w:eastAsia="en-US"/>
        </w:rPr>
      </w:pPr>
    </w:p>
    <w:p w14:paraId="30675B90" w14:textId="77777777" w:rsidR="005334EC" w:rsidRDefault="005334EC" w:rsidP="00F1489A">
      <w:pPr>
        <w:jc w:val="both"/>
        <w:rPr>
          <w:rFonts w:eastAsiaTheme="minorHAnsi"/>
          <w:lang w:val="de-CH" w:eastAsia="en-US"/>
        </w:rPr>
      </w:pPr>
    </w:p>
    <w:p w14:paraId="474F5210" w14:textId="77777777" w:rsidR="005334EC" w:rsidRDefault="005334EC" w:rsidP="00F1489A">
      <w:pPr>
        <w:jc w:val="both"/>
        <w:rPr>
          <w:rFonts w:eastAsiaTheme="minorHAnsi"/>
          <w:lang w:val="de-CH" w:eastAsia="en-US"/>
        </w:rPr>
      </w:pPr>
    </w:p>
    <w:p w14:paraId="6FD50693" w14:textId="77777777" w:rsidR="005334EC" w:rsidRDefault="005334EC" w:rsidP="00F1489A">
      <w:pPr>
        <w:jc w:val="both"/>
        <w:rPr>
          <w:rFonts w:eastAsiaTheme="minorHAnsi"/>
          <w:lang w:val="de-CH" w:eastAsia="en-US"/>
        </w:rPr>
      </w:pPr>
    </w:p>
    <w:p w14:paraId="381007A0" w14:textId="77777777" w:rsidR="005334EC" w:rsidRDefault="005334EC" w:rsidP="00F1489A">
      <w:pPr>
        <w:jc w:val="both"/>
        <w:rPr>
          <w:rFonts w:eastAsiaTheme="minorHAnsi"/>
          <w:lang w:val="de-CH" w:eastAsia="en-US"/>
        </w:rPr>
      </w:pPr>
    </w:p>
    <w:p w14:paraId="7FADF208" w14:textId="77777777" w:rsidR="005334EC" w:rsidRDefault="005334EC" w:rsidP="00F1489A">
      <w:pPr>
        <w:jc w:val="both"/>
        <w:rPr>
          <w:rFonts w:eastAsiaTheme="minorHAnsi"/>
          <w:lang w:val="de-CH" w:eastAsia="en-US"/>
        </w:rPr>
      </w:pPr>
    </w:p>
    <w:p w14:paraId="42CF3B17" w14:textId="77777777" w:rsidR="005334EC" w:rsidRDefault="005334EC" w:rsidP="00F1489A">
      <w:pPr>
        <w:jc w:val="both"/>
        <w:rPr>
          <w:rFonts w:eastAsiaTheme="minorHAnsi"/>
          <w:lang w:val="de-CH" w:eastAsia="en-US"/>
        </w:rPr>
      </w:pPr>
    </w:p>
    <w:p w14:paraId="53E55AD3" w14:textId="77777777" w:rsidR="005334EC" w:rsidRDefault="005334EC" w:rsidP="00F1489A">
      <w:pPr>
        <w:jc w:val="both"/>
        <w:rPr>
          <w:rFonts w:eastAsiaTheme="minorHAnsi"/>
          <w:lang w:val="de-CH" w:eastAsia="en-US"/>
        </w:rPr>
      </w:pPr>
    </w:p>
    <w:p w14:paraId="7065A9DC" w14:textId="77777777" w:rsidR="005334EC" w:rsidRDefault="005334EC" w:rsidP="00F1489A">
      <w:pPr>
        <w:jc w:val="both"/>
        <w:rPr>
          <w:rFonts w:eastAsiaTheme="minorHAnsi"/>
          <w:lang w:val="de-CH" w:eastAsia="en-US"/>
        </w:rPr>
      </w:pPr>
    </w:p>
    <w:p w14:paraId="30F2148B" w14:textId="77777777" w:rsidR="005334EC" w:rsidRDefault="005334EC" w:rsidP="00F1489A">
      <w:pPr>
        <w:jc w:val="both"/>
        <w:rPr>
          <w:rFonts w:eastAsiaTheme="minorHAnsi"/>
          <w:lang w:val="de-CH" w:eastAsia="en-US"/>
        </w:rPr>
      </w:pPr>
    </w:p>
    <w:p w14:paraId="0958BAE9" w14:textId="77777777" w:rsidR="005334EC" w:rsidRDefault="005334EC" w:rsidP="00F1489A">
      <w:pPr>
        <w:jc w:val="both"/>
        <w:rPr>
          <w:rFonts w:eastAsiaTheme="minorHAnsi"/>
          <w:lang w:val="de-CH" w:eastAsia="en-US"/>
        </w:rPr>
      </w:pPr>
    </w:p>
    <w:p w14:paraId="28D6DD91" w14:textId="77777777" w:rsidR="005334EC" w:rsidRDefault="005334EC" w:rsidP="00F1489A">
      <w:pPr>
        <w:jc w:val="both"/>
        <w:rPr>
          <w:rFonts w:eastAsiaTheme="minorHAnsi"/>
          <w:lang w:val="de-CH" w:eastAsia="en-US"/>
        </w:rPr>
      </w:pPr>
    </w:p>
    <w:p w14:paraId="2C4B90B9" w14:textId="77777777" w:rsidR="005334EC" w:rsidRDefault="005334EC" w:rsidP="00F1489A">
      <w:pPr>
        <w:jc w:val="both"/>
        <w:rPr>
          <w:rFonts w:eastAsiaTheme="minorHAnsi"/>
          <w:lang w:val="de-CH" w:eastAsia="en-US"/>
        </w:rPr>
      </w:pPr>
    </w:p>
    <w:p w14:paraId="7D848913" w14:textId="77777777" w:rsidR="005334EC" w:rsidRDefault="005334EC" w:rsidP="00F1489A">
      <w:pPr>
        <w:jc w:val="both"/>
        <w:rPr>
          <w:rFonts w:eastAsiaTheme="minorHAnsi"/>
          <w:lang w:val="de-CH" w:eastAsia="en-US"/>
        </w:rPr>
      </w:pPr>
    </w:p>
    <w:p w14:paraId="65297B8E" w14:textId="77777777" w:rsidR="005334EC" w:rsidRDefault="005334EC" w:rsidP="00F1489A">
      <w:pPr>
        <w:jc w:val="both"/>
        <w:rPr>
          <w:rFonts w:eastAsiaTheme="minorHAnsi"/>
          <w:lang w:val="de-CH" w:eastAsia="en-US"/>
        </w:rPr>
      </w:pPr>
    </w:p>
    <w:p w14:paraId="5B144865" w14:textId="77777777" w:rsidR="005334EC" w:rsidRDefault="005334EC" w:rsidP="00F1489A">
      <w:pPr>
        <w:jc w:val="both"/>
        <w:rPr>
          <w:rFonts w:eastAsiaTheme="minorHAnsi"/>
          <w:lang w:val="de-CH" w:eastAsia="en-US"/>
        </w:rPr>
      </w:pPr>
    </w:p>
    <w:p w14:paraId="536E7D0C" w14:textId="77777777" w:rsidR="005334EC" w:rsidRDefault="005334EC" w:rsidP="00F1489A">
      <w:pPr>
        <w:jc w:val="both"/>
        <w:rPr>
          <w:rFonts w:eastAsiaTheme="minorHAnsi"/>
          <w:lang w:val="de-CH" w:eastAsia="en-US"/>
        </w:rPr>
      </w:pPr>
    </w:p>
    <w:p w14:paraId="73840427" w14:textId="77777777" w:rsidR="005334EC" w:rsidRDefault="005334EC" w:rsidP="00F1489A">
      <w:pPr>
        <w:jc w:val="both"/>
        <w:rPr>
          <w:rFonts w:eastAsiaTheme="minorHAnsi"/>
          <w:lang w:val="de-CH" w:eastAsia="en-US"/>
        </w:rPr>
      </w:pPr>
    </w:p>
    <w:p w14:paraId="61769781" w14:textId="77777777" w:rsidR="005334EC" w:rsidRDefault="005334EC" w:rsidP="00F1489A">
      <w:pPr>
        <w:jc w:val="both"/>
        <w:rPr>
          <w:rFonts w:eastAsiaTheme="minorHAnsi"/>
          <w:lang w:val="de-CH" w:eastAsia="en-US"/>
        </w:rPr>
      </w:pPr>
    </w:p>
    <w:p w14:paraId="7991AC91" w14:textId="77777777" w:rsidR="005334EC" w:rsidRDefault="005334EC" w:rsidP="00F1489A">
      <w:pPr>
        <w:jc w:val="both"/>
        <w:rPr>
          <w:rFonts w:eastAsiaTheme="minorHAnsi"/>
          <w:lang w:val="de-CH" w:eastAsia="en-US"/>
        </w:rPr>
      </w:pPr>
    </w:p>
    <w:p w14:paraId="72458196" w14:textId="77777777" w:rsidR="005334EC" w:rsidRDefault="005334EC" w:rsidP="00F1489A">
      <w:pPr>
        <w:jc w:val="both"/>
        <w:rPr>
          <w:rFonts w:eastAsiaTheme="minorHAnsi"/>
          <w:lang w:val="de-CH" w:eastAsia="en-US"/>
        </w:rPr>
      </w:pPr>
    </w:p>
    <w:p w14:paraId="03D92F46" w14:textId="77777777" w:rsidR="005334EC" w:rsidRDefault="005334EC" w:rsidP="00F1489A">
      <w:pPr>
        <w:jc w:val="both"/>
        <w:rPr>
          <w:rFonts w:eastAsiaTheme="minorHAnsi"/>
          <w:lang w:val="de-CH" w:eastAsia="en-US"/>
        </w:rPr>
      </w:pPr>
    </w:p>
    <w:p w14:paraId="513175BF" w14:textId="77777777" w:rsidR="005334EC" w:rsidRDefault="005334EC" w:rsidP="00F1489A">
      <w:pPr>
        <w:jc w:val="both"/>
        <w:rPr>
          <w:rFonts w:eastAsiaTheme="minorHAnsi"/>
          <w:lang w:val="de-CH" w:eastAsia="en-US"/>
        </w:rPr>
      </w:pPr>
    </w:p>
    <w:p w14:paraId="31018158" w14:textId="77777777" w:rsidR="005334EC" w:rsidRDefault="005334EC" w:rsidP="00F1489A">
      <w:pPr>
        <w:jc w:val="both"/>
        <w:rPr>
          <w:rFonts w:eastAsiaTheme="minorHAnsi"/>
          <w:lang w:val="de-CH" w:eastAsia="en-US"/>
        </w:rPr>
      </w:pPr>
    </w:p>
    <w:p w14:paraId="25AA6D26" w14:textId="77777777" w:rsidR="005334EC" w:rsidRDefault="005334EC" w:rsidP="00F1489A">
      <w:pPr>
        <w:jc w:val="both"/>
        <w:rPr>
          <w:rFonts w:eastAsiaTheme="minorHAnsi"/>
          <w:lang w:val="de-CH" w:eastAsia="en-US"/>
        </w:rPr>
      </w:pPr>
    </w:p>
    <w:p w14:paraId="690368AA" w14:textId="77777777" w:rsidR="005334EC" w:rsidRDefault="005334EC" w:rsidP="00F1489A">
      <w:pPr>
        <w:jc w:val="both"/>
        <w:rPr>
          <w:rFonts w:eastAsiaTheme="minorHAnsi"/>
          <w:lang w:val="de-CH" w:eastAsia="en-US"/>
        </w:rPr>
      </w:pPr>
    </w:p>
    <w:p w14:paraId="3AC1ECA1" w14:textId="77777777" w:rsidR="005334EC" w:rsidRDefault="005334EC" w:rsidP="00F1489A">
      <w:pPr>
        <w:jc w:val="both"/>
        <w:rPr>
          <w:rFonts w:eastAsiaTheme="minorHAnsi"/>
          <w:lang w:val="de-CH" w:eastAsia="en-US"/>
        </w:rPr>
      </w:pPr>
    </w:p>
    <w:p w14:paraId="5678C24F" w14:textId="77777777" w:rsidR="005334EC" w:rsidRDefault="005334EC" w:rsidP="00F1489A">
      <w:pPr>
        <w:jc w:val="both"/>
        <w:rPr>
          <w:rFonts w:eastAsiaTheme="minorHAnsi"/>
          <w:lang w:val="de-CH" w:eastAsia="en-US"/>
        </w:rPr>
      </w:pPr>
    </w:p>
    <w:p w14:paraId="65EAD152" w14:textId="77777777" w:rsidR="005334EC" w:rsidRDefault="005334EC" w:rsidP="00F1489A">
      <w:pPr>
        <w:jc w:val="both"/>
        <w:rPr>
          <w:rFonts w:eastAsiaTheme="minorHAnsi"/>
          <w:lang w:val="de-CH" w:eastAsia="en-US"/>
        </w:rPr>
      </w:pPr>
    </w:p>
    <w:p w14:paraId="043707B5" w14:textId="77777777" w:rsidR="005334EC" w:rsidRDefault="005334EC" w:rsidP="00F1489A">
      <w:pPr>
        <w:jc w:val="both"/>
        <w:rPr>
          <w:rFonts w:eastAsiaTheme="minorHAnsi"/>
          <w:lang w:val="de-CH" w:eastAsia="en-US"/>
        </w:rPr>
      </w:pPr>
    </w:p>
    <w:p w14:paraId="1328F845" w14:textId="4A22E23E" w:rsidR="003610C6" w:rsidRDefault="005334EC" w:rsidP="005334EC">
      <w:pPr>
        <w:spacing w:before="0" w:after="160" w:line="259" w:lineRule="auto"/>
        <w:rPr>
          <w:rFonts w:eastAsiaTheme="minorHAnsi"/>
          <w:lang w:val="de-CH" w:eastAsia="en-US"/>
        </w:rPr>
      </w:pPr>
      <w:r>
        <w:rPr>
          <w:rFonts w:eastAsiaTheme="minorHAnsi"/>
          <w:lang w:val="de-CH" w:eastAsia="en-US"/>
        </w:rPr>
        <w:br w:type="page"/>
      </w:r>
      <w:r w:rsidR="001C3BAA">
        <w:rPr>
          <w:noProof/>
        </w:rPr>
        <w:drawing>
          <wp:anchor distT="0" distB="0" distL="114300" distR="114300" simplePos="0" relativeHeight="251659776" behindDoc="0" locked="0" layoutInCell="1" allowOverlap="1" wp14:anchorId="5D02AD0C" wp14:editId="5F01D979">
            <wp:simplePos x="0" y="0"/>
            <wp:positionH relativeFrom="column">
              <wp:posOffset>-1756410</wp:posOffset>
            </wp:positionH>
            <wp:positionV relativeFrom="page">
              <wp:posOffset>4205605</wp:posOffset>
            </wp:positionV>
            <wp:extent cx="8516620" cy="3443605"/>
            <wp:effectExtent l="2857" t="0" r="1588" b="1587"/>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8516620" cy="3443605"/>
                    </a:xfrm>
                    <a:prstGeom prst="rect">
                      <a:avLst/>
                    </a:prstGeom>
                  </pic:spPr>
                </pic:pic>
              </a:graphicData>
            </a:graphic>
            <wp14:sizeRelH relativeFrom="margin">
              <wp14:pctWidth>0</wp14:pctWidth>
            </wp14:sizeRelH>
            <wp14:sizeRelV relativeFrom="margin">
              <wp14:pctHeight>0</wp14:pctHeight>
            </wp14:sizeRelV>
          </wp:anchor>
        </w:drawing>
      </w:r>
    </w:p>
    <w:p w14:paraId="1654DFE8" w14:textId="7428EF0F" w:rsidR="00294BF8" w:rsidRPr="009B47ED" w:rsidRDefault="00623142" w:rsidP="00F1489A">
      <w:pPr>
        <w:pStyle w:val="berschrift2"/>
        <w:jc w:val="both"/>
        <w:rPr>
          <w:rFonts w:eastAsiaTheme="minorHAnsi"/>
          <w:sz w:val="36"/>
          <w:szCs w:val="32"/>
          <w:lang w:val="de-CH" w:eastAsia="en-US"/>
        </w:rPr>
      </w:pPr>
      <w:r w:rsidRPr="009B47ED">
        <w:rPr>
          <w:rFonts w:eastAsiaTheme="minorHAnsi"/>
          <w:sz w:val="36"/>
          <w:szCs w:val="32"/>
          <w:lang w:val="de-CH" w:eastAsia="en-US"/>
        </w:rPr>
        <w:lastRenderedPageBreak/>
        <w:t>Anhang</w:t>
      </w:r>
      <w:r w:rsidR="00631052" w:rsidRPr="009B47ED">
        <w:rPr>
          <w:rFonts w:eastAsiaTheme="minorHAnsi"/>
          <w:sz w:val="36"/>
          <w:szCs w:val="32"/>
          <w:lang w:val="de-CH" w:eastAsia="en-US"/>
        </w:rPr>
        <w:t xml:space="preserve"> </w:t>
      </w:r>
      <w:r w:rsidR="003610C6" w:rsidRPr="009B47ED">
        <w:rPr>
          <w:rFonts w:eastAsiaTheme="minorHAnsi"/>
          <w:sz w:val="36"/>
          <w:szCs w:val="32"/>
          <w:lang w:val="de-CH" w:eastAsia="en-US"/>
        </w:rPr>
        <w:t>3</w:t>
      </w:r>
      <w:r w:rsidRPr="009B47ED">
        <w:rPr>
          <w:rFonts w:eastAsiaTheme="minorHAnsi"/>
          <w:sz w:val="36"/>
          <w:szCs w:val="32"/>
          <w:lang w:val="de-CH" w:eastAsia="en-US"/>
        </w:rPr>
        <w:t xml:space="preserve"> </w:t>
      </w:r>
    </w:p>
    <w:p w14:paraId="518EA845" w14:textId="3DE8B165" w:rsidR="00623142" w:rsidRPr="00503DE5" w:rsidRDefault="00623142" w:rsidP="009F1E60">
      <w:pPr>
        <w:pStyle w:val="berschrift1"/>
        <w:spacing w:before="120"/>
        <w:jc w:val="both"/>
        <w:rPr>
          <w:lang w:val="de-CH"/>
        </w:rPr>
      </w:pPr>
      <w:r w:rsidRPr="00E252AF">
        <w:rPr>
          <w:lang w:val="de-CH"/>
        </w:rPr>
        <w:t>Wahrung von Persönlichkeitsrechten durch FEG-Gemeinden</w:t>
      </w:r>
      <w:r w:rsidRPr="00503DE5">
        <w:rPr>
          <w:rStyle w:val="Funotenzeichen"/>
          <w:lang w:val="de-CH"/>
        </w:rPr>
        <w:footnoteReference w:id="2"/>
      </w:r>
    </w:p>
    <w:p w14:paraId="68DA305D" w14:textId="77777777" w:rsidR="00623142" w:rsidRPr="00503DE5" w:rsidRDefault="00623142" w:rsidP="00F1489A">
      <w:pPr>
        <w:pStyle w:val="berschrift2"/>
        <w:jc w:val="both"/>
        <w:rPr>
          <w:lang w:val="de-CH"/>
        </w:rPr>
      </w:pPr>
      <w:r w:rsidRPr="00503DE5">
        <w:rPr>
          <w:lang w:val="de-CH"/>
        </w:rPr>
        <w:t>Grundsätze</w:t>
      </w:r>
    </w:p>
    <w:p w14:paraId="157E3CB3" w14:textId="77777777" w:rsidR="00623142" w:rsidRPr="00503DE5" w:rsidRDefault="00623142" w:rsidP="00F1489A">
      <w:pPr>
        <w:jc w:val="both"/>
        <w:rPr>
          <w:lang w:val="de-CH"/>
        </w:rPr>
      </w:pPr>
      <w:r w:rsidRPr="00503DE5">
        <w:rPr>
          <w:lang w:val="de-CH"/>
        </w:rPr>
        <w:t>Die Ausübung des christlichen Glaubens ist nicht nur ein Element der Religionsfreiheit, sondern auch ein wesentlicher Ausdruck der Persönlichkeit. Wir haben vor Gott und als Bewohner der Schweiz das Recht</w:t>
      </w:r>
      <w:r>
        <w:rPr>
          <w:lang w:val="de-CH"/>
        </w:rPr>
        <w:t>,</w:t>
      </w:r>
      <w:r w:rsidRPr="00503DE5">
        <w:rPr>
          <w:lang w:val="de-CH"/>
        </w:rPr>
        <w:t xml:space="preserve"> selber zu entscheiden, wo und wie wir unseren Glauben ausleben und wer davon erfahren darf.</w:t>
      </w:r>
      <w:r w:rsidRPr="00503DE5">
        <w:rPr>
          <w:rStyle w:val="Funotenzeichen"/>
          <w:rFonts w:asciiTheme="majorHAnsi" w:hAnsiTheme="majorHAnsi"/>
          <w:lang w:val="de-CH"/>
        </w:rPr>
        <w:footnoteReference w:id="3"/>
      </w:r>
      <w:r w:rsidRPr="00503DE5">
        <w:rPr>
          <w:lang w:val="de-CH"/>
        </w:rPr>
        <w:t xml:space="preserve"> </w:t>
      </w:r>
    </w:p>
    <w:p w14:paraId="26EB5B7F" w14:textId="16DCF472" w:rsidR="00623142" w:rsidRPr="00503DE5" w:rsidRDefault="00623142" w:rsidP="00F1489A">
      <w:pPr>
        <w:jc w:val="both"/>
        <w:rPr>
          <w:lang w:val="de-CH"/>
        </w:rPr>
      </w:pPr>
      <w:r w:rsidRPr="00503DE5">
        <w:rPr>
          <w:lang w:val="de-CH"/>
        </w:rPr>
        <w:t>Die Verantwortung zur Wahrung der Persönlichkeit liegt beim obersten Organ</w:t>
      </w:r>
      <w:r w:rsidR="003866F5">
        <w:rPr>
          <w:lang w:val="de-CH"/>
        </w:rPr>
        <w:t>. Beim Gemeindeverband ist das die Leitung FEG Schweiz und bei den</w:t>
      </w:r>
      <w:r w:rsidRPr="00503DE5">
        <w:rPr>
          <w:lang w:val="de-CH"/>
        </w:rPr>
        <w:t xml:space="preserve"> Gemeinde</w:t>
      </w:r>
      <w:r w:rsidR="003866F5">
        <w:rPr>
          <w:lang w:val="de-CH"/>
        </w:rPr>
        <w:t>n</w:t>
      </w:r>
      <w:r w:rsidRPr="00503DE5">
        <w:rPr>
          <w:lang w:val="de-CH"/>
        </w:rPr>
        <w:t xml:space="preserve"> in der Regel </w:t>
      </w:r>
      <w:r w:rsidR="00674535">
        <w:rPr>
          <w:lang w:val="de-CH"/>
        </w:rPr>
        <w:t>die</w:t>
      </w:r>
      <w:r w:rsidRPr="00503DE5">
        <w:rPr>
          <w:lang w:val="de-CH"/>
        </w:rPr>
        <w:t xml:space="preserve"> Gemeindeleitung. Hierzu gehört auch, dass die Gemeindeleitung sicherstellt, dass sich alle Arbeitszweige </w:t>
      </w:r>
      <w:r w:rsidRPr="002502B1">
        <w:rPr>
          <w:lang w:val="de-CH"/>
        </w:rPr>
        <w:t>daran</w:t>
      </w:r>
      <w:r w:rsidR="00674535">
        <w:rPr>
          <w:lang w:val="de-CH"/>
        </w:rPr>
        <w:t xml:space="preserve"> </w:t>
      </w:r>
      <w:r w:rsidRPr="002502B1">
        <w:rPr>
          <w:lang w:val="de-CH"/>
        </w:rPr>
        <w:t>halten</w:t>
      </w:r>
      <w:r w:rsidRPr="00503DE5">
        <w:rPr>
          <w:lang w:val="de-CH"/>
        </w:rPr>
        <w:t xml:space="preserve">. Sie delegiert Verantwortungen an die jeweiligen Leiterinnen und Leiter der Arbeitsgruppen. Dies gilt zum Beispiel für Social Media-Seiten, welche von einer gemeindeeigenen Jugendgruppe betrieben werden. </w:t>
      </w:r>
    </w:p>
    <w:p w14:paraId="2E21E104" w14:textId="77777777" w:rsidR="00623142" w:rsidRPr="00503DE5" w:rsidRDefault="00623142" w:rsidP="00F1489A">
      <w:pPr>
        <w:jc w:val="both"/>
        <w:rPr>
          <w:lang w:val="de-CH"/>
        </w:rPr>
      </w:pPr>
      <w:r w:rsidRPr="00503DE5">
        <w:rPr>
          <w:lang w:val="de-CH"/>
        </w:rPr>
        <w:t>Es macht grundsätzlich keinen Unterschied, ob eine Information in elektronischer oder Papierform vorhanden ist. Bei elektronischen Informationen ist jedoch zu sehen, dass ihre Verbreitung wesentlich einfacher ist und ein Missbrauch nicht mehr gestoppt werden kann.</w:t>
      </w:r>
      <w:r w:rsidRPr="00503DE5">
        <w:rPr>
          <w:rStyle w:val="Funotenzeichen"/>
          <w:rFonts w:asciiTheme="majorHAnsi" w:hAnsiTheme="majorHAnsi"/>
          <w:lang w:val="de-CH"/>
        </w:rPr>
        <w:t xml:space="preserve"> </w:t>
      </w:r>
      <w:r w:rsidRPr="00503DE5">
        <w:rPr>
          <w:rStyle w:val="Funotenzeichen"/>
          <w:rFonts w:asciiTheme="majorHAnsi" w:hAnsiTheme="majorHAnsi"/>
          <w:lang w:val="de-CH"/>
        </w:rPr>
        <w:footnoteReference w:id="4"/>
      </w:r>
    </w:p>
    <w:p w14:paraId="3E1E5D67" w14:textId="61F5CB16" w:rsidR="005334EC" w:rsidRDefault="005334EC" w:rsidP="00F1489A">
      <w:pPr>
        <w:jc w:val="both"/>
        <w:rPr>
          <w:lang w:val="de-CH"/>
        </w:rPr>
      </w:pPr>
      <w:r w:rsidRPr="005334EC">
        <w:rPr>
          <w:lang w:val="de-CH"/>
        </w:rPr>
        <w:t>Jede Person hat ein Recht am eigenen Bild. Dies bedeutet, dass jede und jeder in der Regel darüber entscheiden kann, ob und in welcher Form ihr oder sein Bild aufgenommen und veröffentlicht werden darf.</w:t>
      </w:r>
      <w:r>
        <w:rPr>
          <w:rStyle w:val="Funotenzeichen"/>
          <w:lang w:val="de-CH"/>
        </w:rPr>
        <w:footnoteReference w:id="5"/>
      </w:r>
    </w:p>
    <w:p w14:paraId="64C23409" w14:textId="449909EB" w:rsidR="00623142" w:rsidRPr="00503DE5" w:rsidRDefault="00623142" w:rsidP="00F1489A">
      <w:pPr>
        <w:jc w:val="both"/>
        <w:rPr>
          <w:lang w:val="de-CH"/>
        </w:rPr>
      </w:pPr>
      <w:r w:rsidRPr="00503DE5">
        <w:rPr>
          <w:lang w:val="de-CH"/>
        </w:rPr>
        <w:t>Die nachfolgenden Anwendungs</w:t>
      </w:r>
      <w:r>
        <w:rPr>
          <w:lang w:val="de-CH"/>
        </w:rPr>
        <w:t>beispiele</w:t>
      </w:r>
      <w:r w:rsidRPr="00503DE5">
        <w:rPr>
          <w:lang w:val="de-CH"/>
        </w:rPr>
        <w:t xml:space="preserve"> für Gemeinden gelten auch dann, wenn Informationen auf einem passwortgeschützten Bereich einer Gemeindewebsite angeboten werden.</w:t>
      </w:r>
    </w:p>
    <w:p w14:paraId="09533875" w14:textId="77777777" w:rsidR="00623142" w:rsidRPr="00503DE5" w:rsidRDefault="00623142" w:rsidP="00F1489A">
      <w:pPr>
        <w:pStyle w:val="berschrift2"/>
        <w:jc w:val="both"/>
        <w:rPr>
          <w:lang w:val="de-CH"/>
        </w:rPr>
      </w:pPr>
      <w:r w:rsidRPr="00503DE5">
        <w:rPr>
          <w:lang w:val="de-CH"/>
        </w:rPr>
        <w:t>Anwendungsbeispiele für Gemeinden</w:t>
      </w:r>
    </w:p>
    <w:p w14:paraId="58A9854B" w14:textId="4B18E756" w:rsidR="00623142" w:rsidRPr="00503DE5" w:rsidRDefault="00623142" w:rsidP="00F1489A">
      <w:pPr>
        <w:jc w:val="both"/>
        <w:rPr>
          <w:lang w:val="de-CH"/>
        </w:rPr>
      </w:pPr>
      <w:r w:rsidRPr="00503DE5">
        <w:rPr>
          <w:lang w:val="de-CH"/>
        </w:rPr>
        <w:t>Die Gemeinde muss klar bekanntgeben, welche Informationen, zu welchem Zweck, wo bekanntgegeben werden. Je sensibler eine Information ist, umso klarer muss die Zustimmung zur Verwendung sein. Dies kann so weit gehen, dass die schriftliche Zustimmung einzuholen ist.</w:t>
      </w:r>
      <w:r w:rsidR="003866F5">
        <w:rPr>
          <w:lang w:val="de-CH"/>
        </w:rPr>
        <w:t xml:space="preserve"> Für die Belange des neuen Datenschutzgesetzes (ab 01.09.2023) gibt es ein Reglement Datens</w:t>
      </w:r>
      <w:r w:rsidR="00FD52C7">
        <w:rPr>
          <w:lang w:val="de-CH"/>
        </w:rPr>
        <w:t>c</w:t>
      </w:r>
      <w:r w:rsidR="003866F5">
        <w:rPr>
          <w:lang w:val="de-CH"/>
        </w:rPr>
        <w:t xml:space="preserve">hutz. </w:t>
      </w:r>
    </w:p>
    <w:p w14:paraId="7A6B6F33" w14:textId="77777777" w:rsidR="00623142" w:rsidRPr="00503DE5" w:rsidRDefault="00623142" w:rsidP="00F1489A">
      <w:pPr>
        <w:pStyle w:val="berschrift2"/>
        <w:jc w:val="both"/>
        <w:rPr>
          <w:lang w:val="de-CH"/>
        </w:rPr>
      </w:pPr>
      <w:r w:rsidRPr="00503DE5">
        <w:rPr>
          <w:lang w:val="de-CH"/>
        </w:rPr>
        <w:t>Adressen</w:t>
      </w:r>
    </w:p>
    <w:p w14:paraId="0695F962" w14:textId="77777777" w:rsidR="00623142" w:rsidRPr="00FD52C7" w:rsidRDefault="00623142" w:rsidP="00625DDB">
      <w:pPr>
        <w:pStyle w:val="Listenabsatz"/>
        <w:numPr>
          <w:ilvl w:val="0"/>
          <w:numId w:val="1"/>
        </w:numPr>
        <w:jc w:val="both"/>
        <w:rPr>
          <w:i/>
          <w:lang w:val="de-CH"/>
        </w:rPr>
      </w:pPr>
      <w:r w:rsidRPr="00FD52C7">
        <w:rPr>
          <w:i/>
          <w:lang w:val="de-CH"/>
        </w:rPr>
        <w:t>Besteht eine Mitgliederliste, so darf diese Liste nicht öffentlich publiziert werden. Auf der Liste ist ein solcher Hinweis anzubringen (</w:t>
      </w:r>
      <w:r w:rsidRPr="00FD52C7">
        <w:rPr>
          <w:i/>
          <w:color w:val="FF0000"/>
          <w:lang w:val="de-CH"/>
        </w:rPr>
        <w:t>Vertraulich – Nur für interne Zwecke</w:t>
      </w:r>
      <w:r w:rsidRPr="00FD52C7">
        <w:rPr>
          <w:i/>
          <w:lang w:val="de-CH"/>
        </w:rPr>
        <w:t xml:space="preserve">). Wenn jemand nicht möchte, dass gewisse Informationen angegeben werden (z.B. Geburtsdatum oder E-Mail Adresse), so ist dem Wunsch zu entsprechen. </w:t>
      </w:r>
    </w:p>
    <w:p w14:paraId="428CCFD6" w14:textId="77777777" w:rsidR="00623142" w:rsidRPr="00FD52C7" w:rsidRDefault="00623142" w:rsidP="00625DDB">
      <w:pPr>
        <w:pStyle w:val="Listenabsatz"/>
        <w:numPr>
          <w:ilvl w:val="0"/>
          <w:numId w:val="1"/>
        </w:numPr>
        <w:jc w:val="both"/>
        <w:rPr>
          <w:i/>
          <w:lang w:val="de-CH"/>
        </w:rPr>
      </w:pPr>
      <w:r w:rsidRPr="00FD52C7">
        <w:rPr>
          <w:i/>
          <w:lang w:val="de-CH"/>
        </w:rPr>
        <w:lastRenderedPageBreak/>
        <w:t>Adressenlisten können gegen Unterschrift im Gemeindesekretariat bezogen werden. Mit der Unterschrift bestätigt der Bezüger, dass er die Adressen nur für Eigenbedarf benutzt, nicht veröffentlicht und keiner Drittperson zur Verfügung stellt.</w:t>
      </w:r>
    </w:p>
    <w:p w14:paraId="2F0E172A" w14:textId="77777777" w:rsidR="00623142" w:rsidRPr="00FD52C7" w:rsidRDefault="00623142" w:rsidP="00625DDB">
      <w:pPr>
        <w:pStyle w:val="Listenabsatz"/>
        <w:numPr>
          <w:ilvl w:val="0"/>
          <w:numId w:val="1"/>
        </w:numPr>
        <w:jc w:val="both"/>
        <w:rPr>
          <w:i/>
          <w:lang w:val="de-CH"/>
        </w:rPr>
      </w:pPr>
      <w:r w:rsidRPr="00FD52C7">
        <w:rPr>
          <w:i/>
          <w:lang w:val="de-CH"/>
        </w:rPr>
        <w:t xml:space="preserve">Als Einzelperson wird man nur Mitglied der örtlichen FEG. Die FEG Schweiz kennt nur Gemeindemitgliedschaften. </w:t>
      </w:r>
    </w:p>
    <w:p w14:paraId="4A9B789B" w14:textId="77777777" w:rsidR="00623142" w:rsidRPr="00FD52C7" w:rsidRDefault="00623142" w:rsidP="00F1489A">
      <w:pPr>
        <w:jc w:val="both"/>
        <w:rPr>
          <w:i/>
          <w:lang w:val="de-CH"/>
        </w:rPr>
      </w:pPr>
      <w:r w:rsidRPr="00FD52C7">
        <w:rPr>
          <w:i/>
          <w:lang w:val="de-CH"/>
        </w:rPr>
        <w:t>Adressen sollten auf gemeindeeigenen Servern oder auf Web-Datenbanken abgelegt werden, die dem Schweizer Datenschutzgesetz unterliegen. Die zuständige Person des Gemeindesekretariats erteilt die entsprechenden Rechte für den Zugriff (z.B. kann ein Jungscharhauptleiter nur die Leute „sehen“, die etwas mit der Jungschar zu tun haben.)</w:t>
      </w:r>
    </w:p>
    <w:p w14:paraId="33A43870" w14:textId="77777777" w:rsidR="00623142" w:rsidRPr="00503DE5" w:rsidRDefault="00623142" w:rsidP="00F1489A">
      <w:pPr>
        <w:pStyle w:val="berschrift2"/>
        <w:jc w:val="both"/>
        <w:rPr>
          <w:lang w:val="de-CH"/>
        </w:rPr>
      </w:pPr>
      <w:r w:rsidRPr="00503DE5">
        <w:rPr>
          <w:lang w:val="de-CH"/>
        </w:rPr>
        <w:t xml:space="preserve">Bild/Video und Ton </w:t>
      </w:r>
      <w:r>
        <w:rPr>
          <w:lang w:val="de-CH"/>
        </w:rPr>
        <w:t>bei</w:t>
      </w:r>
      <w:r w:rsidRPr="00503DE5">
        <w:rPr>
          <w:lang w:val="de-CH"/>
        </w:rPr>
        <w:t xml:space="preserve"> interne</w:t>
      </w:r>
      <w:r>
        <w:rPr>
          <w:lang w:val="de-CH"/>
        </w:rPr>
        <w:t>n</w:t>
      </w:r>
      <w:r w:rsidRPr="00503DE5">
        <w:rPr>
          <w:lang w:val="de-CH"/>
        </w:rPr>
        <w:t xml:space="preserve"> Anlässe</w:t>
      </w:r>
      <w:r>
        <w:rPr>
          <w:lang w:val="de-CH"/>
        </w:rPr>
        <w:t>n</w:t>
      </w:r>
      <w:r w:rsidRPr="00503DE5">
        <w:rPr>
          <w:lang w:val="de-CH"/>
        </w:rPr>
        <w:t xml:space="preserve"> &amp; Publikationen</w:t>
      </w:r>
    </w:p>
    <w:p w14:paraId="3E15EFD0" w14:textId="37547235" w:rsidR="00623142" w:rsidRPr="00DD6184" w:rsidRDefault="00623142" w:rsidP="00F1489A">
      <w:pPr>
        <w:jc w:val="both"/>
        <w:rPr>
          <w:lang w:val="de-CH"/>
        </w:rPr>
      </w:pPr>
      <w:r w:rsidRPr="00FD52C7">
        <w:rPr>
          <w:lang w:val="de-CH"/>
        </w:rPr>
        <w:t>Bei Bild- und/oder Tonaufnahmen z.B. bei einem Gottesdienst darf eine individuelle Person nicht mit Namen identifizierbar sein; es sei denn, sie hätte ihre Zustimmung gegeben. Das gilt auch, wenn bei besonderen Anlässen (z. B. Unterrichtsabschluss, Weihnachtsfeier) Aufnahmen durch Gäste gemacht werden.</w:t>
      </w:r>
      <w:r w:rsidR="00DD6184">
        <w:rPr>
          <w:lang w:val="de-CH"/>
        </w:rPr>
        <w:t xml:space="preserve"> </w:t>
      </w:r>
      <w:r w:rsidR="00DD6184" w:rsidRPr="00DD6184">
        <w:rPr>
          <w:lang w:val="de-CH"/>
        </w:rPr>
        <w:t>Grundsätzlich verweisen wir auf die Erläuterungen vom Eidgenössischen Datenschutz- und Öffentlichkeitsbeauftragten</w:t>
      </w:r>
      <w:r w:rsidR="00DD6184">
        <w:rPr>
          <w:lang w:val="de-CH"/>
        </w:rPr>
        <w:t xml:space="preserve"> </w:t>
      </w:r>
      <w:r w:rsidR="00DD6184" w:rsidRPr="00DD6184">
        <w:rPr>
          <w:lang w:val="de-CH"/>
        </w:rPr>
        <w:t>(EDÖB)</w:t>
      </w:r>
      <w:r w:rsidR="00DD6184">
        <w:rPr>
          <w:lang w:val="de-CH"/>
        </w:rPr>
        <w:t>.</w:t>
      </w:r>
      <w:r w:rsidR="00DD6184">
        <w:rPr>
          <w:rStyle w:val="Funotenzeichen"/>
          <w:lang w:val="de-CH"/>
        </w:rPr>
        <w:footnoteReference w:id="6"/>
      </w:r>
      <w:r w:rsidR="00DD6184" w:rsidRPr="00DD6184">
        <w:rPr>
          <w:lang w:val="de-CH"/>
        </w:rPr>
        <w:t xml:space="preserve"> </w:t>
      </w:r>
    </w:p>
    <w:p w14:paraId="6A9DD135" w14:textId="77777777" w:rsidR="00623142" w:rsidRPr="00FD52C7" w:rsidRDefault="00623142" w:rsidP="00625DDB">
      <w:pPr>
        <w:pStyle w:val="Listenabsatz"/>
        <w:numPr>
          <w:ilvl w:val="0"/>
          <w:numId w:val="2"/>
        </w:numPr>
        <w:jc w:val="both"/>
        <w:rPr>
          <w:i/>
          <w:lang w:val="de-CH"/>
        </w:rPr>
      </w:pPr>
      <w:r w:rsidRPr="00FD52C7">
        <w:rPr>
          <w:i/>
          <w:lang w:val="de-CH"/>
        </w:rPr>
        <w:t xml:space="preserve">Es empfiehlt sich, die „Anwendungsbeispiele Persönlichkeitsrechte in FEG Gemeinden“ mit Adresse der Ansprechperson am Infobrett der Gemeinde zu publizieren. Jedermann hat dabei ein Widerspruchsrecht, welches zu beachten ist. </w:t>
      </w:r>
    </w:p>
    <w:p w14:paraId="64606513" w14:textId="0274B45F" w:rsidR="009F1E60" w:rsidRPr="009F1E60" w:rsidRDefault="009F1E60" w:rsidP="009F1E60">
      <w:pPr>
        <w:pStyle w:val="Listenabsatz"/>
        <w:numPr>
          <w:ilvl w:val="0"/>
          <w:numId w:val="2"/>
        </w:numPr>
        <w:rPr>
          <w:i/>
          <w:lang w:val="de-CH"/>
        </w:rPr>
      </w:pPr>
      <w:r w:rsidRPr="009F1E60">
        <w:rPr>
          <w:i/>
          <w:lang w:val="de-CH"/>
        </w:rPr>
        <w:t>Personen mit regelmässiger Bühnenpräsenz geben ihre Einwilligung zu Aufnahmen des Gottesdienstes, z.B. für Livestream.</w:t>
      </w:r>
    </w:p>
    <w:p w14:paraId="436FC581" w14:textId="14679233" w:rsidR="00623142" w:rsidRPr="00FD52C7" w:rsidRDefault="00623142" w:rsidP="00625DDB">
      <w:pPr>
        <w:pStyle w:val="Listenabsatz"/>
        <w:numPr>
          <w:ilvl w:val="0"/>
          <w:numId w:val="2"/>
        </w:numPr>
        <w:jc w:val="both"/>
        <w:rPr>
          <w:i/>
          <w:lang w:val="de-CH"/>
        </w:rPr>
      </w:pPr>
      <w:r w:rsidRPr="00FD52C7">
        <w:rPr>
          <w:i/>
          <w:lang w:val="de-CH"/>
        </w:rPr>
        <w:t xml:space="preserve">Es empfiehlt sich, im Gottesdienstsaal einen Bereich zu kennzeichnen, in dem sicher nicht fotografiert oder gefilmt wird (z. B. Empore). </w:t>
      </w:r>
    </w:p>
    <w:p w14:paraId="31F8CB3E" w14:textId="77777777" w:rsidR="00623142" w:rsidRPr="00FD52C7" w:rsidRDefault="00623142" w:rsidP="00625DDB">
      <w:pPr>
        <w:pStyle w:val="Listenabsatz"/>
        <w:numPr>
          <w:ilvl w:val="0"/>
          <w:numId w:val="2"/>
        </w:numPr>
        <w:jc w:val="both"/>
        <w:rPr>
          <w:i/>
          <w:lang w:val="de-CH"/>
        </w:rPr>
      </w:pPr>
      <w:r w:rsidRPr="00FD52C7">
        <w:rPr>
          <w:i/>
          <w:lang w:val="de-CH"/>
        </w:rPr>
        <w:t>Innerhalb unserer kirchlichen Veranstaltungen wie Gottesdiensten, Foren, Kinder- und Jugendanlässen usw. können Fotos und Videos ohne Absprache gezeigt werden. Selbstverständlich sind davon Bilder und Videos ausgenommen, die Menschen verunglimpfen, in irgendeiner Weise blossstellen oder sogar schädigen. Die Verantwortung für die gezeigten Bilder nehmen diejenigen Personen wahr, die Clips, Shows usw. zum Projizieren zusammenstellen.</w:t>
      </w:r>
    </w:p>
    <w:p w14:paraId="3099DA26" w14:textId="77777777" w:rsidR="00623142" w:rsidRPr="00FD52C7" w:rsidRDefault="00623142" w:rsidP="00625DDB">
      <w:pPr>
        <w:pStyle w:val="Listenabsatz"/>
        <w:numPr>
          <w:ilvl w:val="0"/>
          <w:numId w:val="2"/>
        </w:numPr>
        <w:jc w:val="both"/>
        <w:rPr>
          <w:i/>
          <w:lang w:val="de-CH"/>
        </w:rPr>
      </w:pPr>
      <w:r w:rsidRPr="00FD52C7">
        <w:rPr>
          <w:i/>
          <w:lang w:val="de-CH"/>
        </w:rPr>
        <w:t>Werden Personen gut erkennbar auf Flyern abgebildet, müssen diese um Erlaubnis gefragt werden. Bei Bildern aus Datenbanken ist darauf zu achten, dass die Urheberrechte eingehalten werden. Bei Bildern von kostenlosen Bilddatenbanken wie pixelio.de ist z.B. folgender Hinweis anzubringen:</w:t>
      </w:r>
      <w:r w:rsidRPr="00FD52C7">
        <w:rPr>
          <w:lang w:val="de-CH"/>
        </w:rPr>
        <w:t xml:space="preserve"> </w:t>
      </w:r>
      <w:r w:rsidRPr="00FD52C7">
        <w:rPr>
          <w:i/>
          <w:lang w:val="de-CH"/>
        </w:rPr>
        <w:t>© Fotografenname / PIXELIO'. Es gelten die ©-Vorgaben der entsprechenden Bilddatenbanken.</w:t>
      </w:r>
    </w:p>
    <w:p w14:paraId="1952A85E" w14:textId="77777777" w:rsidR="00623142" w:rsidRPr="00FD52C7" w:rsidRDefault="00623142" w:rsidP="00625DDB">
      <w:pPr>
        <w:pStyle w:val="Listenabsatz"/>
        <w:numPr>
          <w:ilvl w:val="0"/>
          <w:numId w:val="2"/>
        </w:numPr>
        <w:jc w:val="both"/>
        <w:rPr>
          <w:i/>
          <w:lang w:val="de-CH"/>
        </w:rPr>
      </w:pPr>
      <w:r w:rsidRPr="00FD52C7">
        <w:rPr>
          <w:i/>
          <w:lang w:val="de-CH"/>
        </w:rPr>
        <w:t xml:space="preserve">Bei Bildern von Kindern, zum Beispiel bei Kinderwochen oder Camps, empfiehlt sich folgender Passus in die Anmeldung aufzunehmen: „Für die Eltern und deren Kinder wird ein Datenträger mit Aufnahmen des Camps/Kinderwoche gemacht, die den Eltern persönlich abgegeben wird oder bei einem Lagerrückblick gezeigt werden.“ Werden die Bilder für die Veröffentlichung im Internet benutzt, braucht es in jedem Fall die Einwilligung der Eltern. </w:t>
      </w:r>
    </w:p>
    <w:p w14:paraId="5B49DE3C" w14:textId="3019B8C0" w:rsidR="00623142" w:rsidRPr="00FD52C7" w:rsidRDefault="00623142" w:rsidP="00625DDB">
      <w:pPr>
        <w:pStyle w:val="Listenabsatz"/>
        <w:numPr>
          <w:ilvl w:val="0"/>
          <w:numId w:val="2"/>
        </w:numPr>
        <w:jc w:val="both"/>
        <w:rPr>
          <w:i/>
          <w:lang w:val="de-CH"/>
        </w:rPr>
      </w:pPr>
      <w:r w:rsidRPr="00FD52C7">
        <w:rPr>
          <w:i/>
          <w:lang w:val="de-CH"/>
        </w:rPr>
        <w:t xml:space="preserve">Bei Bildern mit erkennbaren Personen im Gemeindebrief ist vorgängig die Einwilligung der abgebildeten Personen einzuholen. Der Gemeindebrief ist auf jeden Fall im geschützten Bereich der Gemeinde-Homepage zu veröffentlichen. </w:t>
      </w:r>
    </w:p>
    <w:p w14:paraId="3BDF989C" w14:textId="77777777" w:rsidR="00623142" w:rsidRPr="00503DE5" w:rsidRDefault="00623142" w:rsidP="00F1489A">
      <w:pPr>
        <w:pStyle w:val="berschrift2"/>
        <w:jc w:val="both"/>
        <w:rPr>
          <w:lang w:val="de-CH"/>
        </w:rPr>
      </w:pPr>
      <w:r w:rsidRPr="00503DE5">
        <w:rPr>
          <w:lang w:val="de-CH"/>
        </w:rPr>
        <w:lastRenderedPageBreak/>
        <w:t>Veröffentlichung im Internet</w:t>
      </w:r>
    </w:p>
    <w:p w14:paraId="0BEE7955" w14:textId="77777777" w:rsidR="00623142" w:rsidRPr="00FD52C7" w:rsidRDefault="00623142" w:rsidP="00625DDB">
      <w:pPr>
        <w:pStyle w:val="Listenabsatz"/>
        <w:numPr>
          <w:ilvl w:val="0"/>
          <w:numId w:val="3"/>
        </w:numPr>
        <w:jc w:val="both"/>
        <w:rPr>
          <w:i/>
          <w:lang w:val="de-CH"/>
        </w:rPr>
      </w:pPr>
      <w:r w:rsidRPr="00FD52C7">
        <w:rPr>
          <w:i/>
          <w:lang w:val="de-CH"/>
        </w:rPr>
        <w:t xml:space="preserve">Bilder und Videos von Einzelpersonen und kleinen, erkennbaren Personengruppen (bis 15 Personen) dürfen nur mit schriftlichem Einverständnis der Betroffenen veröffentlicht werden. Die Bilder müssen den Betroffenen vorliegen. Werden Bilder oder Videos von Kindern veröffentlicht, müssen die Eltern eine schriftliche Genehmigung dazu geben. Erkennbar ist eine Person z.B. bei einer Frontalaufnahme. </w:t>
      </w:r>
    </w:p>
    <w:p w14:paraId="56B1717E" w14:textId="34C40508" w:rsidR="00623142" w:rsidRPr="00FD52C7" w:rsidRDefault="00623142" w:rsidP="00625DDB">
      <w:pPr>
        <w:pStyle w:val="Listenabsatz"/>
        <w:numPr>
          <w:ilvl w:val="0"/>
          <w:numId w:val="3"/>
        </w:numPr>
        <w:jc w:val="both"/>
        <w:rPr>
          <w:i/>
          <w:lang w:val="de-CH"/>
        </w:rPr>
      </w:pPr>
      <w:r w:rsidRPr="00FD52C7">
        <w:rPr>
          <w:i/>
          <w:lang w:val="de-CH"/>
        </w:rPr>
        <w:t xml:space="preserve">Bilder und Videos die eine grosse Gruppe zeigen (über </w:t>
      </w:r>
      <w:r w:rsidR="00A33891">
        <w:rPr>
          <w:i/>
          <w:lang w:val="de-CH"/>
        </w:rPr>
        <w:t>15</w:t>
      </w:r>
      <w:r w:rsidRPr="00FD52C7">
        <w:rPr>
          <w:i/>
          <w:lang w:val="de-CH"/>
        </w:rPr>
        <w:t xml:space="preserve"> Personen), in der eine Einzelperson nicht identifizierbar und sich nicht erkennbar in einem religiösen Rahmen bewegt, kann ohne Einverständnis der Abgebildeten veröffentlich werden. </w:t>
      </w:r>
    </w:p>
    <w:p w14:paraId="705BD0C7" w14:textId="5998D5C0" w:rsidR="00623142" w:rsidRPr="00FD52C7" w:rsidRDefault="00623142" w:rsidP="00625DDB">
      <w:pPr>
        <w:pStyle w:val="Listenabsatz"/>
        <w:numPr>
          <w:ilvl w:val="0"/>
          <w:numId w:val="3"/>
        </w:numPr>
        <w:jc w:val="both"/>
        <w:rPr>
          <w:i/>
          <w:lang w:val="de-CH"/>
        </w:rPr>
      </w:pPr>
      <w:r w:rsidRPr="00FD52C7">
        <w:rPr>
          <w:i/>
          <w:lang w:val="de-CH"/>
        </w:rPr>
        <w:t xml:space="preserve">Untersagt sind Bilder- und Tonaufnahmen zu veröffentlichen, in denen Personen erkennbar eine religiöse Handlung vollziehen (Taufe, Lebensbericht weitergeben, persönliches Gebet). </w:t>
      </w:r>
      <w:r w:rsidR="00DD6184">
        <w:rPr>
          <w:i/>
          <w:lang w:val="de-CH"/>
        </w:rPr>
        <w:t xml:space="preserve">Die Veröffentlichung einer </w:t>
      </w:r>
      <w:r w:rsidRPr="00FD52C7">
        <w:rPr>
          <w:i/>
          <w:lang w:val="de-CH"/>
        </w:rPr>
        <w:t>solche</w:t>
      </w:r>
      <w:r w:rsidR="00DD6184">
        <w:rPr>
          <w:i/>
          <w:lang w:val="de-CH"/>
        </w:rPr>
        <w:t>n</w:t>
      </w:r>
      <w:r w:rsidRPr="00FD52C7">
        <w:rPr>
          <w:i/>
          <w:lang w:val="de-CH"/>
        </w:rPr>
        <w:t xml:space="preserve"> Handlung </w:t>
      </w:r>
      <w:r w:rsidR="00DD6184">
        <w:rPr>
          <w:i/>
          <w:lang w:val="de-CH"/>
        </w:rPr>
        <w:t xml:space="preserve">ohne Einwilligung </w:t>
      </w:r>
      <w:r w:rsidRPr="00FD52C7">
        <w:rPr>
          <w:i/>
          <w:lang w:val="de-CH"/>
        </w:rPr>
        <w:t>stellt eine schwere Persönlichkeitsverletzung dar</w:t>
      </w:r>
      <w:r w:rsidRPr="00FD52C7">
        <w:rPr>
          <w:lang w:val="de-CH"/>
        </w:rPr>
        <w:t xml:space="preserve">. </w:t>
      </w:r>
    </w:p>
    <w:p w14:paraId="031F0F4E" w14:textId="77777777" w:rsidR="00623142" w:rsidRPr="00FD52C7" w:rsidRDefault="00623142" w:rsidP="00F1489A">
      <w:pPr>
        <w:jc w:val="both"/>
        <w:rPr>
          <w:lang w:val="de-CH"/>
        </w:rPr>
      </w:pPr>
      <w:r w:rsidRPr="00FD52C7">
        <w:rPr>
          <w:lang w:val="de-CH"/>
        </w:rPr>
        <w:t>Wird eine Predigt aufgenommen, so muss dies dem Pastor bekannt sein.</w:t>
      </w:r>
    </w:p>
    <w:p w14:paraId="599AD4A3" w14:textId="77777777" w:rsidR="00623142" w:rsidRPr="00FD52C7" w:rsidRDefault="00623142" w:rsidP="00625DDB">
      <w:pPr>
        <w:pStyle w:val="Listenabsatz"/>
        <w:numPr>
          <w:ilvl w:val="0"/>
          <w:numId w:val="4"/>
        </w:numPr>
        <w:jc w:val="both"/>
        <w:rPr>
          <w:i/>
          <w:lang w:val="de-CH"/>
        </w:rPr>
      </w:pPr>
      <w:r w:rsidRPr="00FD52C7">
        <w:rPr>
          <w:i/>
          <w:lang w:val="de-CH"/>
        </w:rPr>
        <w:t>Es empfiehlt sich, besonders Gastpredigern alle Besonderheiten einer Gemeinde vorgängig schriftlich zuzustellen und die Einwilligung für Aufnahmen einzuholen (siehe dazu das Musterblatt der FEG Schweiz)</w:t>
      </w:r>
    </w:p>
    <w:p w14:paraId="5834DE5C" w14:textId="77777777" w:rsidR="00623142" w:rsidRPr="00FD52C7" w:rsidRDefault="00623142" w:rsidP="00F1489A">
      <w:pPr>
        <w:jc w:val="both"/>
        <w:rPr>
          <w:lang w:val="de-CH"/>
        </w:rPr>
      </w:pPr>
      <w:r w:rsidRPr="00FD52C7">
        <w:rPr>
          <w:lang w:val="de-CH"/>
        </w:rPr>
        <w:t>Besteht ein Gebetsbrief, so sind entweder Namen zu anonymisieren oder das ausdrückliche Einverständnis der betroffenen Personen ist einzuholen.</w:t>
      </w:r>
    </w:p>
    <w:p w14:paraId="7F435013" w14:textId="77777777" w:rsidR="00623142" w:rsidRPr="00FD52C7" w:rsidRDefault="00623142" w:rsidP="00625DDB">
      <w:pPr>
        <w:pStyle w:val="Listenabsatz"/>
        <w:numPr>
          <w:ilvl w:val="0"/>
          <w:numId w:val="4"/>
        </w:numPr>
        <w:jc w:val="both"/>
        <w:rPr>
          <w:i/>
          <w:lang w:val="de-CH"/>
        </w:rPr>
      </w:pPr>
      <w:r w:rsidRPr="00FD52C7">
        <w:rPr>
          <w:i/>
          <w:lang w:val="de-CH"/>
        </w:rPr>
        <w:t>Der Hinweis „vertraulich“ ist nicht genügend.</w:t>
      </w:r>
    </w:p>
    <w:p w14:paraId="19C42D9B" w14:textId="77777777" w:rsidR="00623142" w:rsidRPr="00FD52C7" w:rsidRDefault="00623142" w:rsidP="00F1489A">
      <w:pPr>
        <w:jc w:val="both"/>
        <w:rPr>
          <w:lang w:val="de-CH"/>
        </w:rPr>
      </w:pPr>
      <w:r w:rsidRPr="00FD52C7">
        <w:rPr>
          <w:lang w:val="de-CH"/>
        </w:rPr>
        <w:t xml:space="preserve">Besteht eine Social Media Gruppe, so dürfen Dritte nicht sehen, wer dieser Gruppe angehört und welche Inhalte darin publiziert (gepostet) werden. </w:t>
      </w:r>
    </w:p>
    <w:p w14:paraId="69E825D2" w14:textId="77777777" w:rsidR="00FD52C7" w:rsidRDefault="00631052" w:rsidP="00625DDB">
      <w:pPr>
        <w:pStyle w:val="Listenabsatz"/>
        <w:numPr>
          <w:ilvl w:val="0"/>
          <w:numId w:val="4"/>
        </w:numPr>
        <w:jc w:val="both"/>
        <w:rPr>
          <w:i/>
          <w:lang w:val="de-CH"/>
        </w:rPr>
      </w:pPr>
      <w:r w:rsidRPr="00FD52C7">
        <w:rPr>
          <w:i/>
          <w:lang w:val="de-CH"/>
        </w:rPr>
        <w:t xml:space="preserve">Instagram, </w:t>
      </w:r>
      <w:r w:rsidR="00623142" w:rsidRPr="00FD52C7">
        <w:rPr>
          <w:i/>
          <w:lang w:val="de-CH"/>
        </w:rPr>
        <w:t>Facebook, Twitter, YouTube sind v.a. bei den Jugendlichen beliebt. Pastor und Gemeindeleitung können sie dort aber nicht alleine lassen und müssen entsprechende Kenntnisse haben, um ihren Hirtenaufgaben nachkommen zu können.</w:t>
      </w:r>
    </w:p>
    <w:p w14:paraId="74100BDD" w14:textId="35F031E6" w:rsidR="00623142" w:rsidRPr="00FD52C7" w:rsidRDefault="00FD52C7" w:rsidP="00625DDB">
      <w:pPr>
        <w:pStyle w:val="Listenabsatz"/>
        <w:numPr>
          <w:ilvl w:val="0"/>
          <w:numId w:val="4"/>
        </w:numPr>
        <w:jc w:val="both"/>
        <w:rPr>
          <w:i/>
          <w:lang w:val="de-CH"/>
        </w:rPr>
      </w:pPr>
      <w:r>
        <w:rPr>
          <w:i/>
          <w:lang w:val="de-CH"/>
        </w:rPr>
        <w:t>W</w:t>
      </w:r>
      <w:r w:rsidR="00623142" w:rsidRPr="00FD52C7">
        <w:rPr>
          <w:i/>
          <w:lang w:val="de-CH"/>
        </w:rPr>
        <w:t>erden in einem Gruppenchat Persönlichkeitsrechte von irgendjemandem verletzt, macht sich die schreibende oder sendende Person strafbar.</w:t>
      </w:r>
    </w:p>
    <w:p w14:paraId="618F578D" w14:textId="64B2A44C" w:rsidR="00623142" w:rsidRPr="00FD52C7" w:rsidRDefault="00623142" w:rsidP="00F1489A">
      <w:pPr>
        <w:jc w:val="both"/>
        <w:rPr>
          <w:lang w:val="de-CH"/>
        </w:rPr>
      </w:pPr>
      <w:r w:rsidRPr="00FD52C7">
        <w:rPr>
          <w:lang w:val="de-CH"/>
        </w:rPr>
        <w:t xml:space="preserve">Jedes belästigende Verhalten sexueller Natur, jede Verletzung der Würde durch Verhalten, Handlungen, Sprache und Bilder, sowie anderes diskriminierendes Verhalten aufgrund der Geschlechtszugehörigkeit und der Nationalität, ist in der FEG Schweiz strikte verboten. Wir distanzieren uns von jeglichen Missbräuchen der Persönlichkeitsrechte. </w:t>
      </w:r>
    </w:p>
    <w:p w14:paraId="531EA340" w14:textId="57804061" w:rsidR="00623142" w:rsidRPr="00FD52C7" w:rsidRDefault="00623142" w:rsidP="00F1489A">
      <w:pPr>
        <w:jc w:val="both"/>
        <w:rPr>
          <w:lang w:val="de-CH"/>
        </w:rPr>
      </w:pPr>
      <w:r w:rsidRPr="00FD52C7">
        <w:rPr>
          <w:lang w:val="de-CH"/>
        </w:rPr>
        <w:t xml:space="preserve">Die FEG Schweiz hat für alle Belange der Persönlichkeitsrechte und des Datenschutzes in den Freien Evangelischen Gemeinden Schweiz </w:t>
      </w:r>
      <w:r w:rsidR="00FD52C7">
        <w:rPr>
          <w:lang w:val="de-CH"/>
        </w:rPr>
        <w:t>einen Datenschutzbeauftragten</w:t>
      </w:r>
      <w:r w:rsidRPr="00FD52C7">
        <w:rPr>
          <w:lang w:val="de-CH"/>
        </w:rPr>
        <w:t xml:space="preserve">. Es empfiehlt sich, für die lokale Gemeinde eine solche Ombudsstelle auch zu definieren. </w:t>
      </w:r>
    </w:p>
    <w:p w14:paraId="234152B5" w14:textId="339C2578" w:rsidR="00623142" w:rsidRPr="009F1E60" w:rsidRDefault="00FD52C7" w:rsidP="009F1E60">
      <w:pPr>
        <w:pStyle w:val="Listenabsatz"/>
        <w:numPr>
          <w:ilvl w:val="0"/>
          <w:numId w:val="5"/>
        </w:numPr>
        <w:rPr>
          <w:i/>
          <w:lang w:val="de-CH"/>
        </w:rPr>
      </w:pPr>
      <w:r w:rsidRPr="00FD52C7">
        <w:rPr>
          <w:i/>
          <w:lang w:val="de-CH"/>
        </w:rPr>
        <w:t xml:space="preserve">Datenschutzbeauftragter </w:t>
      </w:r>
      <w:r w:rsidR="00623142" w:rsidRPr="00FD52C7">
        <w:rPr>
          <w:i/>
          <w:lang w:val="de-CH"/>
        </w:rPr>
        <w:t xml:space="preserve">FEG Schweiz: </w:t>
      </w:r>
      <w:r w:rsidR="00623142" w:rsidRPr="00FD52C7">
        <w:rPr>
          <w:i/>
          <w:lang w:val="de-CH"/>
        </w:rPr>
        <w:br/>
      </w:r>
      <w:r w:rsidRPr="00FD52C7">
        <w:rPr>
          <w:i/>
          <w:lang w:val="de-CH"/>
        </w:rPr>
        <w:t>Peter Schneeberger, Vorsitzender FEG Schweiz</w:t>
      </w:r>
      <w:r w:rsidR="00623142" w:rsidRPr="00FD52C7">
        <w:rPr>
          <w:i/>
          <w:lang w:val="de-CH"/>
        </w:rPr>
        <w:t>, Witzbergstrasse 7, 8330 Pfäffikon ZH, Tel. 043 288 62 2</w:t>
      </w:r>
      <w:r>
        <w:rPr>
          <w:i/>
          <w:lang w:val="de-CH"/>
        </w:rPr>
        <w:t>6</w:t>
      </w:r>
      <w:r w:rsidR="00623142" w:rsidRPr="00FD52C7">
        <w:rPr>
          <w:i/>
          <w:lang w:val="de-CH"/>
        </w:rPr>
        <w:t xml:space="preserve"> </w:t>
      </w:r>
      <w:hyperlink r:id="rId31" w:history="1">
        <w:r w:rsidR="00DD6184" w:rsidRPr="005109B7">
          <w:rPr>
            <w:rStyle w:val="Hyperlink"/>
            <w:i/>
            <w:lang w:val="de-CH"/>
          </w:rPr>
          <w:t>peter.schneeberger@feg.ch</w:t>
        </w:r>
      </w:hyperlink>
      <w:r w:rsidR="00631052" w:rsidRPr="00DD6184">
        <w:rPr>
          <w:i/>
          <w:lang w:val="de-CH"/>
        </w:rPr>
        <w:t xml:space="preserve"> </w:t>
      </w:r>
      <w:r w:rsidR="00623142" w:rsidRPr="00DD6184">
        <w:rPr>
          <w:i/>
          <w:lang w:val="de-CH"/>
        </w:rPr>
        <w:t xml:space="preserve"> / </w:t>
      </w:r>
      <w:hyperlink r:id="rId32" w:history="1">
        <w:r w:rsidR="00631052" w:rsidRPr="00DD6184">
          <w:rPr>
            <w:rStyle w:val="Hyperlink"/>
            <w:i/>
            <w:lang w:val="de-CH"/>
          </w:rPr>
          <w:t>www.feg.ch</w:t>
        </w:r>
      </w:hyperlink>
      <w:r w:rsidR="00631052" w:rsidRPr="00DD6184">
        <w:rPr>
          <w:i/>
          <w:lang w:val="de-CH"/>
        </w:rPr>
        <w:t xml:space="preserve"> </w:t>
      </w:r>
    </w:p>
    <w:p w14:paraId="1088484E" w14:textId="366F9938" w:rsidR="00631052" w:rsidRPr="00FD52C7" w:rsidRDefault="00623142" w:rsidP="00F1489A">
      <w:pPr>
        <w:jc w:val="both"/>
        <w:rPr>
          <w:lang w:val="de-CH"/>
        </w:rPr>
      </w:pPr>
      <w:r w:rsidRPr="00FD52C7">
        <w:rPr>
          <w:lang w:val="de-CH"/>
        </w:rPr>
        <w:t xml:space="preserve">Pfäffikon, </w:t>
      </w:r>
      <w:r w:rsidR="00631052" w:rsidRPr="00FD52C7">
        <w:rPr>
          <w:lang w:val="de-CH"/>
        </w:rPr>
        <w:t>2</w:t>
      </w:r>
      <w:r w:rsidR="00DD6184">
        <w:rPr>
          <w:lang w:val="de-CH"/>
        </w:rPr>
        <w:t>3</w:t>
      </w:r>
      <w:r w:rsidR="00631052" w:rsidRPr="00FD52C7">
        <w:rPr>
          <w:lang w:val="de-CH"/>
        </w:rPr>
        <w:t>. Juni 2023</w:t>
      </w:r>
    </w:p>
    <w:p w14:paraId="6113858B" w14:textId="2C134375" w:rsidR="00631052" w:rsidRPr="00FD52C7" w:rsidRDefault="009F1E60" w:rsidP="00F1489A">
      <w:pPr>
        <w:jc w:val="both"/>
        <w:rPr>
          <w:lang w:val="de-CH"/>
        </w:rPr>
      </w:pPr>
      <w:r w:rsidRPr="00653163">
        <w:rPr>
          <w:noProof/>
          <w:lang w:val="de-CH"/>
        </w:rPr>
        <w:drawing>
          <wp:anchor distT="0" distB="0" distL="114300" distR="114300" simplePos="0" relativeHeight="251662848" behindDoc="0" locked="0" layoutInCell="1" allowOverlap="1" wp14:anchorId="0F11317A" wp14:editId="656F8B7C">
            <wp:simplePos x="0" y="0"/>
            <wp:positionH relativeFrom="column">
              <wp:posOffset>2688128</wp:posOffset>
            </wp:positionH>
            <wp:positionV relativeFrom="paragraph">
              <wp:posOffset>76778</wp:posOffset>
            </wp:positionV>
            <wp:extent cx="843915" cy="370840"/>
            <wp:effectExtent l="0" t="0" r="0" b="0"/>
            <wp:wrapSquare wrapText="bothSides"/>
            <wp:docPr id="204235784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391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52"/>
          <w:szCs w:val="40"/>
          <w:lang w:val="de-CH"/>
        </w:rPr>
        <w:drawing>
          <wp:anchor distT="0" distB="0" distL="114300" distR="114300" simplePos="0" relativeHeight="251661824" behindDoc="0" locked="0" layoutInCell="1" allowOverlap="1" wp14:anchorId="4D7E4415" wp14:editId="5CCB219C">
            <wp:simplePos x="0" y="0"/>
            <wp:positionH relativeFrom="column">
              <wp:posOffset>-124633</wp:posOffset>
            </wp:positionH>
            <wp:positionV relativeFrom="paragraph">
              <wp:posOffset>76315</wp:posOffset>
            </wp:positionV>
            <wp:extent cx="1537335" cy="402590"/>
            <wp:effectExtent l="0" t="0" r="5715" b="0"/>
            <wp:wrapSquare wrapText="bothSides"/>
            <wp:docPr id="1208554970" name="Grafik 1208554970" descr="Ein Bild, das Handschrift, Kalligrafie, Schrift,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00822" name="Grafik 1" descr="Ein Bild, das Handschrift, Kalligrafie, Schrift, Entwurf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37335" cy="402590"/>
                    </a:xfrm>
                    <a:prstGeom prst="rect">
                      <a:avLst/>
                    </a:prstGeom>
                  </pic:spPr>
                </pic:pic>
              </a:graphicData>
            </a:graphic>
            <wp14:sizeRelH relativeFrom="margin">
              <wp14:pctWidth>0</wp14:pctWidth>
            </wp14:sizeRelH>
            <wp14:sizeRelV relativeFrom="margin">
              <wp14:pctHeight>0</wp14:pctHeight>
            </wp14:sizeRelV>
          </wp:anchor>
        </w:drawing>
      </w:r>
    </w:p>
    <w:p w14:paraId="3989FC53" w14:textId="0C7CD565" w:rsidR="00DD6184" w:rsidRDefault="00DD6184" w:rsidP="00F1489A">
      <w:pPr>
        <w:jc w:val="both"/>
        <w:rPr>
          <w:lang w:val="de-CH"/>
        </w:rPr>
      </w:pPr>
    </w:p>
    <w:p w14:paraId="22F3AE2A" w14:textId="5793AE93" w:rsidR="00623142" w:rsidRPr="00FD52C7" w:rsidRDefault="00623142" w:rsidP="00F1489A">
      <w:pPr>
        <w:jc w:val="both"/>
        <w:rPr>
          <w:lang w:val="de-CH"/>
        </w:rPr>
      </w:pPr>
      <w:r w:rsidRPr="00FD52C7">
        <w:rPr>
          <w:lang w:val="de-CH"/>
        </w:rPr>
        <w:t>Vorsitzender der LFS</w:t>
      </w:r>
      <w:r w:rsidRPr="00FD52C7">
        <w:rPr>
          <w:lang w:val="de-CH"/>
        </w:rPr>
        <w:tab/>
      </w:r>
      <w:r w:rsidRPr="00FD52C7">
        <w:rPr>
          <w:lang w:val="de-CH"/>
        </w:rPr>
        <w:tab/>
      </w:r>
      <w:r w:rsidRPr="00FD52C7">
        <w:rPr>
          <w:lang w:val="de-CH"/>
        </w:rPr>
        <w:tab/>
      </w:r>
      <w:r w:rsidRPr="00FD52C7">
        <w:rPr>
          <w:lang w:val="de-CH"/>
        </w:rPr>
        <w:tab/>
        <w:t>Bereich Leiterschaft</w:t>
      </w:r>
    </w:p>
    <w:p w14:paraId="796D387A" w14:textId="77777777" w:rsidR="00623142" w:rsidRPr="00503DE5" w:rsidRDefault="00623142" w:rsidP="00F1489A">
      <w:pPr>
        <w:jc w:val="both"/>
        <w:rPr>
          <w:rFonts w:asciiTheme="majorHAnsi" w:hAnsiTheme="majorHAnsi"/>
          <w:lang w:val="de-CH"/>
        </w:rPr>
      </w:pPr>
      <w:r w:rsidRPr="00FD52C7">
        <w:rPr>
          <w:lang w:val="de-CH"/>
        </w:rPr>
        <w:t>Peter Schneeberger</w:t>
      </w:r>
      <w:r w:rsidRPr="00FD52C7">
        <w:rPr>
          <w:lang w:val="de-CH"/>
        </w:rPr>
        <w:tab/>
      </w:r>
      <w:r w:rsidRPr="00FD52C7">
        <w:rPr>
          <w:lang w:val="de-CH"/>
        </w:rPr>
        <w:tab/>
      </w:r>
      <w:r w:rsidRPr="00FD52C7">
        <w:rPr>
          <w:lang w:val="de-CH"/>
        </w:rPr>
        <w:tab/>
      </w:r>
      <w:r w:rsidRPr="00FD52C7">
        <w:rPr>
          <w:lang w:val="de-CH"/>
        </w:rPr>
        <w:tab/>
        <w:t>Jürg Buchegger</w:t>
      </w:r>
    </w:p>
    <w:p w14:paraId="6E1C9B80" w14:textId="77777777" w:rsidR="00623142" w:rsidRPr="00503DE5" w:rsidRDefault="00623142" w:rsidP="00F1489A">
      <w:pPr>
        <w:jc w:val="both"/>
        <w:rPr>
          <w:rFonts w:asciiTheme="majorHAnsi" w:hAnsiTheme="majorHAnsi"/>
          <w:lang w:val="de-CH"/>
        </w:rPr>
      </w:pPr>
      <w:r w:rsidRPr="00503DE5">
        <w:rPr>
          <w:rFonts w:asciiTheme="majorHAnsi" w:hAnsiTheme="majorHAnsi"/>
          <w:lang w:val="de-CH"/>
        </w:rPr>
        <w:br w:type="page"/>
      </w:r>
    </w:p>
    <w:p w14:paraId="6E775F8A" w14:textId="3F0C5B2C" w:rsidR="00FD52C7" w:rsidRPr="009B47ED" w:rsidRDefault="00FD52C7" w:rsidP="00F1489A">
      <w:pPr>
        <w:pStyle w:val="berschrift2"/>
        <w:jc w:val="both"/>
        <w:rPr>
          <w:sz w:val="36"/>
          <w:szCs w:val="32"/>
          <w:lang w:val="de-CH"/>
        </w:rPr>
      </w:pPr>
      <w:r w:rsidRPr="009B47ED">
        <w:rPr>
          <w:sz w:val="36"/>
          <w:szCs w:val="32"/>
          <w:lang w:val="de-CH"/>
        </w:rPr>
        <w:lastRenderedPageBreak/>
        <w:t xml:space="preserve">Anhang </w:t>
      </w:r>
      <w:r w:rsidR="009B47ED">
        <w:rPr>
          <w:sz w:val="36"/>
          <w:szCs w:val="32"/>
          <w:lang w:val="de-CH"/>
        </w:rPr>
        <w:t>4</w:t>
      </w:r>
    </w:p>
    <w:p w14:paraId="5A866F04" w14:textId="40433C91" w:rsidR="00623142" w:rsidRPr="00503DE5" w:rsidRDefault="00623142" w:rsidP="00F1489A">
      <w:pPr>
        <w:pStyle w:val="berschrift1"/>
        <w:jc w:val="both"/>
        <w:rPr>
          <w:lang w:val="de-CH"/>
        </w:rPr>
      </w:pPr>
      <w:r w:rsidRPr="00503DE5">
        <w:rPr>
          <w:lang w:val="de-CH"/>
        </w:rPr>
        <w:t>Infos für auswärtige Pastoren</w:t>
      </w:r>
      <w:r w:rsidRPr="00503DE5">
        <w:rPr>
          <w:rStyle w:val="Endnotenzeichen"/>
          <w:lang w:val="de-CH"/>
        </w:rPr>
        <w:endnoteReference w:id="2"/>
      </w:r>
    </w:p>
    <w:p w14:paraId="725DCD7C" w14:textId="1E235B78" w:rsidR="00623142" w:rsidRPr="00503DE5" w:rsidRDefault="00623142" w:rsidP="00F1489A">
      <w:pPr>
        <w:jc w:val="both"/>
        <w:rPr>
          <w:lang w:val="de-CH"/>
        </w:rPr>
      </w:pPr>
      <w:r w:rsidRPr="00503DE5">
        <w:rPr>
          <w:lang w:val="de-CH"/>
        </w:rPr>
        <w:t xml:space="preserve">Vielen Dank für deine Predigt/Schulung in der FEG </w:t>
      </w:r>
      <w:r w:rsidR="00FD52C7">
        <w:rPr>
          <w:lang w:val="de-CH"/>
        </w:rPr>
        <w:t xml:space="preserve">XY. </w:t>
      </w:r>
      <w:r w:rsidRPr="00503DE5">
        <w:rPr>
          <w:lang w:val="de-CH"/>
        </w:rPr>
        <w:t xml:space="preserve">In diesem Schreiben findest du die wichtigsten Punkte für einen reibungslosen Ablauf deines Einsatzes in der FEG </w:t>
      </w:r>
      <w:r w:rsidR="00FD52C7">
        <w:rPr>
          <w:lang w:val="de-CH"/>
        </w:rPr>
        <w:t xml:space="preserve">XY. </w:t>
      </w:r>
      <w:r w:rsidRPr="00503DE5">
        <w:rPr>
          <w:lang w:val="de-CH"/>
        </w:rPr>
        <w:t>Für Fragen rund um deinen Einsatz steht dir</w:t>
      </w:r>
      <w:r w:rsidR="00FD52C7">
        <w:rPr>
          <w:lang w:val="de-CH"/>
        </w:rPr>
        <w:t xml:space="preserve"> Person XY</w:t>
      </w:r>
      <w:r w:rsidRPr="00503DE5">
        <w:rPr>
          <w:lang w:val="de-CH"/>
        </w:rPr>
        <w:t xml:space="preserve"> zur Verfügung: </w:t>
      </w:r>
    </w:p>
    <w:p w14:paraId="13A0F081" w14:textId="77777777" w:rsidR="00623142" w:rsidRPr="00503DE5" w:rsidRDefault="00623142" w:rsidP="00F1489A">
      <w:pPr>
        <w:pStyle w:val="berschrift2"/>
        <w:jc w:val="both"/>
        <w:rPr>
          <w:lang w:val="de-CH"/>
        </w:rPr>
      </w:pPr>
      <w:r w:rsidRPr="00503DE5">
        <w:rPr>
          <w:lang w:val="de-CH"/>
        </w:rPr>
        <w:t>Rahmen/Entschädigung</w:t>
      </w:r>
    </w:p>
    <w:p w14:paraId="2037526B" w14:textId="5D8B612D" w:rsidR="00623142" w:rsidRPr="00FD52C7" w:rsidRDefault="00623142" w:rsidP="00625DDB">
      <w:pPr>
        <w:pStyle w:val="Listenabsatz"/>
        <w:numPr>
          <w:ilvl w:val="0"/>
          <w:numId w:val="6"/>
        </w:numPr>
        <w:jc w:val="both"/>
        <w:rPr>
          <w:lang w:val="de-CH"/>
        </w:rPr>
      </w:pPr>
      <w:r w:rsidRPr="00FD52C7">
        <w:rPr>
          <w:lang w:val="de-CH"/>
        </w:rPr>
        <w:t xml:space="preserve">Der Gottesdienst startet um </w:t>
      </w:r>
      <w:r w:rsidR="00FD52C7" w:rsidRPr="00FD52C7">
        <w:rPr>
          <w:lang w:val="de-CH"/>
        </w:rPr>
        <w:t>10.00h</w:t>
      </w:r>
      <w:r w:rsidRPr="00FD52C7">
        <w:rPr>
          <w:lang w:val="de-CH"/>
        </w:rPr>
        <w:t>.</w:t>
      </w:r>
    </w:p>
    <w:p w14:paraId="05618647" w14:textId="4D380919" w:rsidR="00623142" w:rsidRPr="00FD52C7" w:rsidRDefault="00623142" w:rsidP="00625DDB">
      <w:pPr>
        <w:pStyle w:val="Listenabsatz"/>
        <w:numPr>
          <w:ilvl w:val="0"/>
          <w:numId w:val="6"/>
        </w:numPr>
        <w:jc w:val="both"/>
        <w:rPr>
          <w:lang w:val="de-CH"/>
        </w:rPr>
      </w:pPr>
      <w:r w:rsidRPr="00FD52C7">
        <w:rPr>
          <w:lang w:val="de-CH"/>
        </w:rPr>
        <w:t>Von 09:</w:t>
      </w:r>
      <w:r w:rsidR="00FD52C7" w:rsidRPr="00FD52C7">
        <w:rPr>
          <w:lang w:val="de-CH"/>
        </w:rPr>
        <w:t>3</w:t>
      </w:r>
      <w:r w:rsidRPr="00FD52C7">
        <w:rPr>
          <w:lang w:val="de-CH"/>
        </w:rPr>
        <w:t>0h bis ca. 09:</w:t>
      </w:r>
      <w:r w:rsidR="00FD52C7" w:rsidRPr="00FD52C7">
        <w:rPr>
          <w:lang w:val="de-CH"/>
        </w:rPr>
        <w:t>4</w:t>
      </w:r>
      <w:r w:rsidRPr="00FD52C7">
        <w:rPr>
          <w:lang w:val="de-CH"/>
        </w:rPr>
        <w:t>0</w:t>
      </w:r>
      <w:r w:rsidR="00FD52C7" w:rsidRPr="00FD52C7">
        <w:rPr>
          <w:lang w:val="de-CH"/>
        </w:rPr>
        <w:t>h</w:t>
      </w:r>
      <w:r w:rsidRPr="00FD52C7">
        <w:rPr>
          <w:lang w:val="de-CH"/>
        </w:rPr>
        <w:t xml:space="preserve"> findet im Raum </w:t>
      </w:r>
      <w:r w:rsidR="00FD52C7" w:rsidRPr="00FD52C7">
        <w:rPr>
          <w:lang w:val="de-CH"/>
        </w:rPr>
        <w:t>XY</w:t>
      </w:r>
      <w:r w:rsidRPr="00FD52C7">
        <w:rPr>
          <w:lang w:val="de-CH"/>
        </w:rPr>
        <w:t xml:space="preserve"> eine Gebetszeit für den Gottesdienst statt. Da darfst du gerne teilnehmen.</w:t>
      </w:r>
    </w:p>
    <w:p w14:paraId="0968F623" w14:textId="19818451" w:rsidR="00623142" w:rsidRPr="00FD52C7" w:rsidRDefault="00623142" w:rsidP="00625DDB">
      <w:pPr>
        <w:pStyle w:val="Listenabsatz"/>
        <w:numPr>
          <w:ilvl w:val="0"/>
          <w:numId w:val="6"/>
        </w:numPr>
        <w:jc w:val="both"/>
        <w:rPr>
          <w:lang w:val="de-CH"/>
        </w:rPr>
      </w:pPr>
      <w:r w:rsidRPr="00FD52C7">
        <w:rPr>
          <w:lang w:val="de-CH"/>
        </w:rPr>
        <w:t>Einen Anfahrtsplan/Parkplätze und weitere nützliche Informationen über die FEG</w:t>
      </w:r>
      <w:r w:rsidR="00FD52C7" w:rsidRPr="00FD52C7">
        <w:rPr>
          <w:lang w:val="de-CH"/>
        </w:rPr>
        <w:t xml:space="preserve"> XY</w:t>
      </w:r>
      <w:r w:rsidRPr="00FD52C7">
        <w:rPr>
          <w:lang w:val="de-CH"/>
        </w:rPr>
        <w:t xml:space="preserve"> findest du auf der Homepage unter: </w:t>
      </w:r>
      <w:r w:rsidR="00FD52C7" w:rsidRPr="00FD52C7">
        <w:rPr>
          <w:lang w:val="de-CH"/>
        </w:rPr>
        <w:t>FEG XY</w:t>
      </w:r>
    </w:p>
    <w:p w14:paraId="0AFFF4FE" w14:textId="45D672B4" w:rsidR="00623142" w:rsidRPr="003610C6" w:rsidRDefault="00623142" w:rsidP="00625DDB">
      <w:pPr>
        <w:pStyle w:val="Listenabsatz"/>
        <w:numPr>
          <w:ilvl w:val="0"/>
          <w:numId w:val="6"/>
        </w:numPr>
        <w:jc w:val="both"/>
        <w:rPr>
          <w:lang w:val="de-CH"/>
        </w:rPr>
      </w:pPr>
      <w:r w:rsidRPr="00FD52C7">
        <w:rPr>
          <w:lang w:val="de-CH"/>
        </w:rPr>
        <w:t xml:space="preserve">Für deinen Einsatz erhältst du gemäss Richtwerten der FEG-Schweiz </w:t>
      </w:r>
      <w:r w:rsidR="003610C6">
        <w:rPr>
          <w:lang w:val="de-CH"/>
        </w:rPr>
        <w:t>CHF 2</w:t>
      </w:r>
      <w:r w:rsidR="009F1E60">
        <w:rPr>
          <w:lang w:val="de-CH"/>
        </w:rPr>
        <w:t>5</w:t>
      </w:r>
      <w:r w:rsidR="003610C6">
        <w:rPr>
          <w:lang w:val="de-CH"/>
        </w:rPr>
        <w:t xml:space="preserve">0 </w:t>
      </w:r>
      <w:r w:rsidRPr="003610C6">
        <w:rPr>
          <w:lang w:val="de-CH"/>
        </w:rPr>
        <w:t xml:space="preserve">Honorar, dazu </w:t>
      </w:r>
      <w:r w:rsidR="003610C6">
        <w:rPr>
          <w:lang w:val="de-CH"/>
        </w:rPr>
        <w:t>CHF</w:t>
      </w:r>
      <w:r w:rsidRPr="003610C6">
        <w:rPr>
          <w:lang w:val="de-CH"/>
        </w:rPr>
        <w:t xml:space="preserve"> 0.70/km Reisespese</w:t>
      </w:r>
      <w:r w:rsidR="003610C6">
        <w:rPr>
          <w:lang w:val="de-CH"/>
        </w:rPr>
        <w:t>n</w:t>
      </w:r>
      <w:r w:rsidRPr="003610C6">
        <w:rPr>
          <w:lang w:val="de-CH"/>
        </w:rPr>
        <w:t>. Am einfachsten</w:t>
      </w:r>
      <w:r w:rsidR="003610C6">
        <w:rPr>
          <w:lang w:val="de-CH"/>
        </w:rPr>
        <w:t xml:space="preserve"> </w:t>
      </w:r>
      <w:r w:rsidRPr="003610C6">
        <w:rPr>
          <w:lang w:val="de-CH"/>
        </w:rPr>
        <w:t xml:space="preserve">ist es, wenn du folgende Angaben per Email an </w:t>
      </w:r>
      <w:r w:rsidR="003610C6">
        <w:rPr>
          <w:lang w:val="de-CH"/>
        </w:rPr>
        <w:t>XY</w:t>
      </w:r>
      <w:r w:rsidRPr="003610C6">
        <w:rPr>
          <w:lang w:val="de-CH"/>
        </w:rPr>
        <w:t xml:space="preserve"> , sowie cc an</w:t>
      </w:r>
      <w:r w:rsidR="003610C6">
        <w:rPr>
          <w:lang w:val="de-CH"/>
        </w:rPr>
        <w:t xml:space="preserve"> die Buchhaltung XY</w:t>
      </w:r>
      <w:r w:rsidRPr="003610C6">
        <w:rPr>
          <w:lang w:val="de-CH"/>
        </w:rPr>
        <w:t xml:space="preserve"> sendest:</w:t>
      </w:r>
    </w:p>
    <w:p w14:paraId="18666E7F" w14:textId="77777777" w:rsidR="00623142" w:rsidRPr="00FD52C7" w:rsidRDefault="00623142" w:rsidP="00625DDB">
      <w:pPr>
        <w:pStyle w:val="Listenabsatz"/>
        <w:numPr>
          <w:ilvl w:val="1"/>
          <w:numId w:val="6"/>
        </w:numPr>
        <w:jc w:val="both"/>
        <w:rPr>
          <w:lang w:val="de-CH"/>
        </w:rPr>
      </w:pPr>
      <w:r w:rsidRPr="00FD52C7">
        <w:rPr>
          <w:lang w:val="de-CH"/>
        </w:rPr>
        <w:t>Name und Adresse des Pastors</w:t>
      </w:r>
    </w:p>
    <w:p w14:paraId="2CA9B6C9" w14:textId="77777777" w:rsidR="00623142" w:rsidRPr="00FD52C7" w:rsidRDefault="00623142" w:rsidP="00625DDB">
      <w:pPr>
        <w:pStyle w:val="Listenabsatz"/>
        <w:numPr>
          <w:ilvl w:val="1"/>
          <w:numId w:val="6"/>
        </w:numPr>
        <w:jc w:val="both"/>
        <w:rPr>
          <w:lang w:val="de-CH"/>
        </w:rPr>
      </w:pPr>
      <w:r w:rsidRPr="00FD52C7">
        <w:rPr>
          <w:lang w:val="de-CH"/>
        </w:rPr>
        <w:t>Predigtdatum und Thema</w:t>
      </w:r>
    </w:p>
    <w:p w14:paraId="05D5FCCA" w14:textId="77777777" w:rsidR="00623142" w:rsidRPr="00FD52C7" w:rsidRDefault="00623142" w:rsidP="00625DDB">
      <w:pPr>
        <w:pStyle w:val="Listenabsatz"/>
        <w:numPr>
          <w:ilvl w:val="1"/>
          <w:numId w:val="6"/>
        </w:numPr>
        <w:jc w:val="both"/>
        <w:rPr>
          <w:lang w:val="de-CH"/>
        </w:rPr>
      </w:pPr>
      <w:r w:rsidRPr="00FD52C7">
        <w:rPr>
          <w:lang w:val="de-CH"/>
        </w:rPr>
        <w:t>Kontoverbindung (IBAN oder PC-Konto) sowie Name und Adresse des Begünstigten</w:t>
      </w:r>
    </w:p>
    <w:p w14:paraId="7D4F7498" w14:textId="77777777" w:rsidR="00623142" w:rsidRPr="00FD52C7" w:rsidRDefault="00623142" w:rsidP="00625DDB">
      <w:pPr>
        <w:pStyle w:val="Listenabsatz"/>
        <w:numPr>
          <w:ilvl w:val="1"/>
          <w:numId w:val="6"/>
        </w:numPr>
        <w:jc w:val="both"/>
        <w:rPr>
          <w:lang w:val="de-CH"/>
        </w:rPr>
      </w:pPr>
      <w:r w:rsidRPr="00FD52C7">
        <w:rPr>
          <w:lang w:val="de-CH"/>
        </w:rPr>
        <w:t>Anreiseort und km für Hin- und Rückfahrt</w:t>
      </w:r>
    </w:p>
    <w:p w14:paraId="6C38F9A8" w14:textId="77777777" w:rsidR="00623142" w:rsidRPr="00503DE5" w:rsidRDefault="00623142" w:rsidP="00F1489A">
      <w:pPr>
        <w:pStyle w:val="berschrift2"/>
        <w:jc w:val="both"/>
        <w:rPr>
          <w:lang w:val="de-CH"/>
        </w:rPr>
      </w:pPr>
      <w:r w:rsidRPr="00503DE5">
        <w:rPr>
          <w:lang w:val="de-CH"/>
        </w:rPr>
        <w:t>Gottesdienst/Predigt</w:t>
      </w:r>
    </w:p>
    <w:p w14:paraId="60CE8768" w14:textId="77777777" w:rsidR="00623142" w:rsidRPr="003610C6" w:rsidRDefault="00623142" w:rsidP="00625DDB">
      <w:pPr>
        <w:pStyle w:val="Listenabsatz"/>
        <w:numPr>
          <w:ilvl w:val="0"/>
          <w:numId w:val="7"/>
        </w:numPr>
        <w:jc w:val="both"/>
        <w:rPr>
          <w:lang w:val="de-CH"/>
        </w:rPr>
      </w:pPr>
      <w:r w:rsidRPr="003610C6">
        <w:rPr>
          <w:lang w:val="de-CH"/>
        </w:rPr>
        <w:t>Eine Predigt dauert bei uns zwischen 25 und 40 Minuten. Wir sind froh, wenn du bei deinen Vorbereitungen diesen Rahmen anzupeilen versuchst.</w:t>
      </w:r>
    </w:p>
    <w:p w14:paraId="6E2D97D7" w14:textId="77777777" w:rsidR="00623142" w:rsidRPr="003610C6" w:rsidRDefault="00623142" w:rsidP="00625DDB">
      <w:pPr>
        <w:pStyle w:val="Listenabsatz"/>
        <w:numPr>
          <w:ilvl w:val="0"/>
          <w:numId w:val="7"/>
        </w:numPr>
        <w:jc w:val="both"/>
        <w:rPr>
          <w:lang w:val="de-CH"/>
        </w:rPr>
      </w:pPr>
      <w:r w:rsidRPr="003610C6">
        <w:rPr>
          <w:lang w:val="de-CH"/>
        </w:rPr>
        <w:t>Du hast grundsätzlich die Möglichkeit, auf den Ablauf des Gottesdienstes Einfluss zu nehmen. In Anlehnung an dein Predigtthema und die Art deiner Predigt hast du evtl. Wünsche zu folgenden Punkten:</w:t>
      </w:r>
    </w:p>
    <w:p w14:paraId="662704FF" w14:textId="77777777" w:rsidR="00623142" w:rsidRPr="003610C6" w:rsidRDefault="00623142" w:rsidP="00625DDB">
      <w:pPr>
        <w:pStyle w:val="Listenabsatz"/>
        <w:numPr>
          <w:ilvl w:val="1"/>
          <w:numId w:val="7"/>
        </w:numPr>
        <w:jc w:val="both"/>
        <w:rPr>
          <w:lang w:val="de-CH"/>
        </w:rPr>
      </w:pPr>
      <w:r w:rsidRPr="003610C6">
        <w:rPr>
          <w:lang w:val="de-CH"/>
        </w:rPr>
        <w:t xml:space="preserve">Wie sollen die Lieder im Gottesdienstablauf verteilt sein? </w:t>
      </w:r>
    </w:p>
    <w:p w14:paraId="01F78814" w14:textId="77777777" w:rsidR="00623142" w:rsidRPr="003610C6" w:rsidRDefault="00623142" w:rsidP="00625DDB">
      <w:pPr>
        <w:pStyle w:val="Listenabsatz"/>
        <w:numPr>
          <w:ilvl w:val="1"/>
          <w:numId w:val="7"/>
        </w:numPr>
        <w:jc w:val="both"/>
        <w:rPr>
          <w:lang w:val="de-CH"/>
        </w:rPr>
      </w:pPr>
      <w:r w:rsidRPr="003610C6">
        <w:rPr>
          <w:lang w:val="de-CH"/>
        </w:rPr>
        <w:t>Soll der Lobpreisblock z.B. vor oder nach deiner Predigt sein?</w:t>
      </w:r>
    </w:p>
    <w:p w14:paraId="102C07CA" w14:textId="77777777" w:rsidR="00623142" w:rsidRPr="003610C6" w:rsidRDefault="00623142" w:rsidP="00625DDB">
      <w:pPr>
        <w:pStyle w:val="Listenabsatz"/>
        <w:numPr>
          <w:ilvl w:val="1"/>
          <w:numId w:val="7"/>
        </w:numPr>
        <w:jc w:val="both"/>
        <w:rPr>
          <w:lang w:val="de-CH"/>
        </w:rPr>
      </w:pPr>
      <w:r w:rsidRPr="003610C6">
        <w:rPr>
          <w:lang w:val="de-CH"/>
        </w:rPr>
        <w:t>Wünschst du dir ein spezielles Lied (z.B. vor oder nach der Predigt), welches zu deinem Thema passt?</w:t>
      </w:r>
    </w:p>
    <w:p w14:paraId="465F42B8" w14:textId="4F901115" w:rsidR="00623142" w:rsidRPr="003610C6" w:rsidRDefault="00623142" w:rsidP="00625DDB">
      <w:pPr>
        <w:pStyle w:val="Listenabsatz"/>
        <w:numPr>
          <w:ilvl w:val="1"/>
          <w:numId w:val="7"/>
        </w:numPr>
        <w:jc w:val="both"/>
        <w:rPr>
          <w:lang w:val="de-CH"/>
        </w:rPr>
      </w:pPr>
      <w:r w:rsidRPr="003610C6">
        <w:rPr>
          <w:lang w:val="de-CH"/>
        </w:rPr>
        <w:t>Deine Wünsche an den Gottesdienstablauf meldest du bitte möglichst frühzeitig an …. Er wird die Koordination mit dem Lobpreisleiter und de</w:t>
      </w:r>
      <w:r w:rsidR="003610C6">
        <w:rPr>
          <w:lang w:val="de-CH"/>
        </w:rPr>
        <w:t xml:space="preserve">r </w:t>
      </w:r>
      <w:r w:rsidRPr="003610C6">
        <w:rPr>
          <w:lang w:val="de-CH"/>
        </w:rPr>
        <w:t>Moderation übernehmen.</w:t>
      </w:r>
    </w:p>
    <w:p w14:paraId="4F8F664F" w14:textId="57A354DA" w:rsidR="00623142" w:rsidRPr="003610C6" w:rsidRDefault="00623142" w:rsidP="00625DDB">
      <w:pPr>
        <w:pStyle w:val="Listenabsatz"/>
        <w:numPr>
          <w:ilvl w:val="0"/>
          <w:numId w:val="7"/>
        </w:numPr>
        <w:jc w:val="both"/>
        <w:rPr>
          <w:lang w:val="de-CH"/>
        </w:rPr>
      </w:pPr>
      <w:r w:rsidRPr="003610C6">
        <w:rPr>
          <w:lang w:val="de-CH"/>
        </w:rPr>
        <w:t xml:space="preserve">Wenn du in der FEG </w:t>
      </w:r>
      <w:r w:rsidR="003610C6">
        <w:rPr>
          <w:lang w:val="de-CH"/>
        </w:rPr>
        <w:t>XY</w:t>
      </w:r>
      <w:r w:rsidRPr="003610C6">
        <w:rPr>
          <w:lang w:val="de-CH"/>
        </w:rPr>
        <w:t xml:space="preserve"> nicht bekannt bist, dann stellen wir dich vor der Predigt im Rahmen der Moderation kurz vor.</w:t>
      </w:r>
    </w:p>
    <w:p w14:paraId="4B54B9E4" w14:textId="490EFD5E" w:rsidR="00623142" w:rsidRPr="003610C6" w:rsidRDefault="00623142" w:rsidP="00625DDB">
      <w:pPr>
        <w:pStyle w:val="Listenabsatz"/>
        <w:numPr>
          <w:ilvl w:val="0"/>
          <w:numId w:val="7"/>
        </w:numPr>
        <w:jc w:val="both"/>
        <w:rPr>
          <w:lang w:val="de-CH"/>
        </w:rPr>
      </w:pPr>
      <w:r w:rsidRPr="003610C6">
        <w:rPr>
          <w:lang w:val="de-CH"/>
        </w:rPr>
        <w:t>Zur Vertiefung des Gottesdienstthemas in den Kleingruppen, geben wird den Teilnehmern ein Sonntagsblatt (gefaltetes A4 Blatt) ab. Seite 2 enthält stichwortartig die wichtigsten Punkte der Predigt, und auf Seite 3 sind einige Fragen zur Vertiefung notiert. Wir wären sehr froh, wenn du diese beiden Seiten inhaltlich gestalten und bis Freitagmittag an</w:t>
      </w:r>
      <w:r w:rsidR="003610C6">
        <w:rPr>
          <w:lang w:val="de-CH"/>
        </w:rPr>
        <w:t xml:space="preserve"> XY </w:t>
      </w:r>
      <w:r w:rsidRPr="003610C6">
        <w:rPr>
          <w:lang w:val="de-CH"/>
        </w:rPr>
        <w:t xml:space="preserve">senden würdest. </w:t>
      </w:r>
    </w:p>
    <w:p w14:paraId="0C6C4DD4" w14:textId="77777777" w:rsidR="00623142" w:rsidRPr="003610C6" w:rsidRDefault="00623142" w:rsidP="00625DDB">
      <w:pPr>
        <w:pStyle w:val="Listenabsatz"/>
        <w:numPr>
          <w:ilvl w:val="0"/>
          <w:numId w:val="7"/>
        </w:numPr>
        <w:jc w:val="both"/>
        <w:rPr>
          <w:lang w:val="de-CH"/>
        </w:rPr>
      </w:pPr>
      <w:r w:rsidRPr="003610C6">
        <w:rPr>
          <w:lang w:val="de-CH"/>
        </w:rPr>
        <w:t>Von unserem Techniker wird deine Predigt als Audiofile aufgezeichnet. Nach</w:t>
      </w:r>
    </w:p>
    <w:p w14:paraId="31F26401" w14:textId="77777777" w:rsidR="00623142" w:rsidRPr="003610C6" w:rsidRDefault="00623142" w:rsidP="00F1489A">
      <w:pPr>
        <w:pStyle w:val="Listenabsatz"/>
        <w:ind w:left="720"/>
        <w:jc w:val="both"/>
        <w:rPr>
          <w:lang w:val="de-CH"/>
        </w:rPr>
      </w:pPr>
      <w:r w:rsidRPr="003610C6">
        <w:rPr>
          <w:lang w:val="de-CH"/>
        </w:rPr>
        <w:lastRenderedPageBreak/>
        <w:t xml:space="preserve">dem Gottesdienst wird die Predigt und das Sonntagsblatt auf unsere Homepage geladen. Es ist dort jedem möglich die Predigten der vergangenen Sonntage nochmals zu hören. Alternativ bieten wir die Predigt für einen kleinen Unkostenbeitrag auch auf Audio-CD an. Wir erwarten von dir eine kurze Rückmeldung mit der Einwilligung für diese Aufnahme. </w:t>
      </w:r>
    </w:p>
    <w:p w14:paraId="3AF357B9" w14:textId="77777777" w:rsidR="00623142" w:rsidRPr="00503DE5" w:rsidRDefault="00623142" w:rsidP="00F1489A">
      <w:pPr>
        <w:pStyle w:val="berschrift2"/>
        <w:jc w:val="both"/>
        <w:rPr>
          <w:lang w:val="de-CH"/>
        </w:rPr>
      </w:pPr>
      <w:r w:rsidRPr="00503DE5">
        <w:rPr>
          <w:lang w:val="de-CH"/>
        </w:rPr>
        <w:t>Technik</w:t>
      </w:r>
    </w:p>
    <w:p w14:paraId="24793A7C" w14:textId="77777777" w:rsidR="00623142" w:rsidRPr="003610C6" w:rsidRDefault="00623142" w:rsidP="00625DDB">
      <w:pPr>
        <w:pStyle w:val="Listenabsatz"/>
        <w:numPr>
          <w:ilvl w:val="0"/>
          <w:numId w:val="8"/>
        </w:numPr>
        <w:jc w:val="both"/>
        <w:rPr>
          <w:lang w:val="de-CH"/>
        </w:rPr>
      </w:pPr>
      <w:r w:rsidRPr="003610C6">
        <w:rPr>
          <w:lang w:val="de-CH"/>
        </w:rPr>
        <w:t>Damit du technisch für deinen Einsatz bereit bist, ist es wichtig, dass du dich früh genug bei den Technikverantwortlichen meldest, ideal ist es zwischen 08:45 und 09:00h.</w:t>
      </w:r>
    </w:p>
    <w:p w14:paraId="59C57E90" w14:textId="77777777" w:rsidR="00623142" w:rsidRPr="003610C6" w:rsidRDefault="00623142" w:rsidP="00625DDB">
      <w:pPr>
        <w:pStyle w:val="Listenabsatz"/>
        <w:numPr>
          <w:ilvl w:val="0"/>
          <w:numId w:val="8"/>
        </w:numPr>
        <w:jc w:val="both"/>
        <w:rPr>
          <w:lang w:val="de-CH"/>
        </w:rPr>
      </w:pPr>
      <w:r w:rsidRPr="003610C6">
        <w:rPr>
          <w:lang w:val="de-CH"/>
        </w:rPr>
        <w:t>Zum Predigen stehen in der FEG Headset-Mikrofone zur Verfügung.</w:t>
      </w:r>
    </w:p>
    <w:p w14:paraId="08953A26" w14:textId="77777777" w:rsidR="00623142" w:rsidRPr="003610C6" w:rsidRDefault="00623142" w:rsidP="00625DDB">
      <w:pPr>
        <w:pStyle w:val="Listenabsatz"/>
        <w:numPr>
          <w:ilvl w:val="0"/>
          <w:numId w:val="8"/>
        </w:numPr>
        <w:jc w:val="both"/>
        <w:rPr>
          <w:lang w:val="de-CH"/>
        </w:rPr>
      </w:pPr>
      <w:r w:rsidRPr="003610C6">
        <w:rPr>
          <w:lang w:val="de-CH"/>
        </w:rPr>
        <w:t>Die Technikverantwortlichen werden dir das Mikrofon anpassen und dich über die Handhabung informieren.</w:t>
      </w:r>
    </w:p>
    <w:p w14:paraId="5FE4837E" w14:textId="77777777" w:rsidR="00623142" w:rsidRPr="003610C6" w:rsidRDefault="00623142" w:rsidP="00625DDB">
      <w:pPr>
        <w:pStyle w:val="Listenabsatz"/>
        <w:numPr>
          <w:ilvl w:val="0"/>
          <w:numId w:val="8"/>
        </w:numPr>
        <w:jc w:val="both"/>
        <w:rPr>
          <w:lang w:val="de-CH"/>
        </w:rPr>
      </w:pPr>
      <w:r w:rsidRPr="003610C6">
        <w:rPr>
          <w:lang w:val="de-CH"/>
        </w:rPr>
        <w:t xml:space="preserve">Es steht ein Beamer und Notebook zur Verfügung, um PowerPoint-Präsentationen zu zeigen. Im Idealfall bringst du deinen eigenen Laptop mit, welchen wir dir vorne (Bühne) an den Beamer anschliessen (Schnittstelle: VGA). </w:t>
      </w:r>
    </w:p>
    <w:p w14:paraId="5C9561BF" w14:textId="77777777" w:rsidR="00623142" w:rsidRPr="003610C6" w:rsidRDefault="00623142" w:rsidP="00625DDB">
      <w:pPr>
        <w:pStyle w:val="Listenabsatz"/>
        <w:numPr>
          <w:ilvl w:val="0"/>
          <w:numId w:val="8"/>
        </w:numPr>
        <w:jc w:val="both"/>
        <w:rPr>
          <w:lang w:val="de-CH"/>
        </w:rPr>
      </w:pPr>
      <w:r w:rsidRPr="003610C6">
        <w:rPr>
          <w:lang w:val="de-CH"/>
        </w:rPr>
        <w:t>Es steht ebenfalls ein Präsenter zur Verfügung (kleines Gerät, um die Folien vor- oder rückwärts zu schalten). Damit kannst du eine PowerPoint-Präsentation elegant vom Rednerpult aus bedienen.</w:t>
      </w:r>
    </w:p>
    <w:p w14:paraId="69D3C895" w14:textId="77777777" w:rsidR="00623142" w:rsidRPr="003610C6" w:rsidRDefault="00623142" w:rsidP="00625DDB">
      <w:pPr>
        <w:pStyle w:val="Listenabsatz"/>
        <w:numPr>
          <w:ilvl w:val="0"/>
          <w:numId w:val="8"/>
        </w:numPr>
        <w:jc w:val="both"/>
        <w:rPr>
          <w:lang w:val="de-CH"/>
        </w:rPr>
      </w:pPr>
      <w:r w:rsidRPr="003610C6">
        <w:rPr>
          <w:lang w:val="de-CH"/>
        </w:rPr>
        <w:t>Es ist weiter möglich, Filme/Clip’s zu zeigen, allerdings nicht von deinem Laptop von der Bühne aus, weil wir keinen Audio-Anschluss haben. Bringe deinen Film/Clip darum auf einem USB-Stick mit, dann können ihn dir die Technikverantwortlichen vom Regiepult her abspielen. Natürlich können wir dir vom Regiepult her auch z.B. einzelne Bilder oder andere Media-Dateien einblenden, die du auf einem USB-Stick mitbringst oder vorgängig an technik@... mailst.</w:t>
      </w:r>
    </w:p>
    <w:p w14:paraId="7CC2E10E" w14:textId="415C178A" w:rsidR="00623142" w:rsidRPr="003610C6" w:rsidRDefault="00623142" w:rsidP="00625DDB">
      <w:pPr>
        <w:pStyle w:val="Listenabsatz"/>
        <w:numPr>
          <w:ilvl w:val="0"/>
          <w:numId w:val="8"/>
        </w:numPr>
        <w:jc w:val="both"/>
        <w:rPr>
          <w:lang w:val="de-CH"/>
        </w:rPr>
      </w:pPr>
      <w:r w:rsidRPr="003610C6">
        <w:rPr>
          <w:lang w:val="de-CH"/>
        </w:rPr>
        <w:t>Brauchst du ein Flipchart? Auch das stellen wir dir gerne bereit. Bitte melde das bei Bedarf an ….</w:t>
      </w:r>
    </w:p>
    <w:p w14:paraId="27CC3310" w14:textId="77777777" w:rsidR="00623142" w:rsidRPr="00503DE5" w:rsidRDefault="00623142" w:rsidP="00F1489A">
      <w:pPr>
        <w:jc w:val="both"/>
        <w:rPr>
          <w:rFonts w:asciiTheme="majorHAnsi" w:hAnsiTheme="majorHAnsi"/>
          <w:lang w:val="de-CH"/>
        </w:rPr>
      </w:pPr>
    </w:p>
    <w:p w14:paraId="5FCFC12E" w14:textId="77777777" w:rsidR="00623142" w:rsidRPr="00503DE5" w:rsidRDefault="00623142" w:rsidP="00F1489A">
      <w:pPr>
        <w:jc w:val="both"/>
        <w:rPr>
          <w:rFonts w:asciiTheme="majorHAnsi" w:hAnsiTheme="majorHAnsi"/>
          <w:lang w:val="de-CH"/>
        </w:rPr>
      </w:pPr>
    </w:p>
    <w:p w14:paraId="4032EFC8" w14:textId="4DE9FF8A" w:rsidR="00623142" w:rsidRPr="003610C6" w:rsidRDefault="00623142" w:rsidP="00F1489A">
      <w:pPr>
        <w:jc w:val="both"/>
        <w:rPr>
          <w:lang w:val="de-CH"/>
        </w:rPr>
      </w:pPr>
      <w:r w:rsidRPr="003610C6">
        <w:rPr>
          <w:lang w:val="de-CH"/>
        </w:rPr>
        <w:t>FEG</w:t>
      </w:r>
      <w:r w:rsidR="003610C6" w:rsidRPr="003610C6">
        <w:rPr>
          <w:lang w:val="de-CH"/>
        </w:rPr>
        <w:t xml:space="preserve"> XY</w:t>
      </w:r>
    </w:p>
    <w:p w14:paraId="7D259EF9" w14:textId="5C2A1601" w:rsidR="00623142" w:rsidRPr="003610C6" w:rsidRDefault="00623142" w:rsidP="00F1489A">
      <w:pPr>
        <w:jc w:val="both"/>
        <w:rPr>
          <w:lang w:val="de-CH"/>
        </w:rPr>
      </w:pPr>
      <w:r w:rsidRPr="003610C6">
        <w:rPr>
          <w:lang w:val="de-CH"/>
        </w:rPr>
        <w:t xml:space="preserve">…, </w:t>
      </w:r>
      <w:r w:rsidR="00653163">
        <w:rPr>
          <w:lang w:val="de-CH"/>
        </w:rPr>
        <w:t>23</w:t>
      </w:r>
      <w:r w:rsidR="003610C6">
        <w:rPr>
          <w:lang w:val="de-CH"/>
        </w:rPr>
        <w:t>. Juni 2023</w:t>
      </w:r>
    </w:p>
    <w:p w14:paraId="2750B610" w14:textId="77777777" w:rsidR="00623142" w:rsidRPr="003610C6" w:rsidRDefault="00623142" w:rsidP="00F1489A">
      <w:pPr>
        <w:jc w:val="both"/>
        <w:rPr>
          <w:lang w:val="de-CH"/>
        </w:rPr>
      </w:pPr>
    </w:p>
    <w:p w14:paraId="34811CAE" w14:textId="77777777" w:rsidR="00623142" w:rsidRDefault="00623142" w:rsidP="00F1489A">
      <w:pPr>
        <w:jc w:val="both"/>
        <w:rPr>
          <w:rFonts w:eastAsiaTheme="minorHAnsi"/>
          <w:lang w:val="de-CH" w:eastAsia="en-US"/>
        </w:rPr>
      </w:pPr>
    </w:p>
    <w:sectPr w:rsidR="00623142" w:rsidSect="00DD6184">
      <w:headerReference w:type="default" r:id="rId35"/>
      <w:footerReference w:type="default" r:id="rId36"/>
      <w:pgSz w:w="11906" w:h="16838"/>
      <w:pgMar w:top="2269" w:right="849" w:bottom="851"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0A66D" w14:textId="77777777" w:rsidR="009C2B2F" w:rsidRDefault="009C2B2F" w:rsidP="00B06A94">
      <w:r>
        <w:separator/>
      </w:r>
    </w:p>
  </w:endnote>
  <w:endnote w:type="continuationSeparator" w:id="0">
    <w:p w14:paraId="79D7AE4B" w14:textId="77777777" w:rsidR="009C2B2F" w:rsidRDefault="009C2B2F" w:rsidP="00B06A94">
      <w:r>
        <w:continuationSeparator/>
      </w:r>
    </w:p>
  </w:endnote>
  <w:endnote w:type="continuationNotice" w:id="1">
    <w:p w14:paraId="41C83715" w14:textId="77777777" w:rsidR="009C2B2F" w:rsidRDefault="009C2B2F"/>
  </w:endnote>
  <w:endnote w:id="2">
    <w:p w14:paraId="5C88CB86" w14:textId="77777777" w:rsidR="00623142" w:rsidRDefault="00623142" w:rsidP="00623142">
      <w:pPr>
        <w:pStyle w:val="Endnotentext"/>
        <w:rPr>
          <w:lang w:val="de-CH"/>
        </w:rPr>
      </w:pPr>
      <w:r>
        <w:rPr>
          <w:rStyle w:val="Endnotenzeichen"/>
        </w:rPr>
        <w:endnoteRef/>
      </w:r>
      <w:r>
        <w:t xml:space="preserve"> </w:t>
      </w:r>
      <w:r>
        <w:rPr>
          <w:lang w:val="de-CH"/>
        </w:rPr>
        <w:t xml:space="preserve">Dieses Dokument ist eine Adaption der Stadtmission FEG Chur. Dieses Dokument kann auf der Homepage </w:t>
      </w:r>
      <w:hyperlink r:id="rId1" w:history="1">
        <w:r w:rsidRPr="00193413">
          <w:rPr>
            <w:rStyle w:val="Hyperlink"/>
            <w:lang w:val="de-CH"/>
          </w:rPr>
          <w:t>www.feg.ch</w:t>
        </w:r>
      </w:hyperlink>
      <w:r>
        <w:rPr>
          <w:lang w:val="de-CH"/>
        </w:rPr>
        <w:t xml:space="preserve"> als Word Datei heruntergeladen werden. </w:t>
      </w:r>
    </w:p>
    <w:p w14:paraId="054D30F6" w14:textId="77777777" w:rsidR="0037744E" w:rsidRDefault="0037744E" w:rsidP="00623142">
      <w:pPr>
        <w:pStyle w:val="Endnotentext"/>
        <w:rPr>
          <w:lang w:val="de-CH"/>
        </w:rPr>
      </w:pPr>
    </w:p>
    <w:p w14:paraId="4C180178" w14:textId="77777777" w:rsidR="0037744E" w:rsidRDefault="0037744E" w:rsidP="00623142">
      <w:pPr>
        <w:pStyle w:val="Endnotentext"/>
        <w:rPr>
          <w:lang w:val="de-CH"/>
        </w:rPr>
      </w:pPr>
    </w:p>
    <w:p w14:paraId="41B804A6" w14:textId="77777777" w:rsidR="0037744E" w:rsidRDefault="0037744E" w:rsidP="00623142">
      <w:pPr>
        <w:pStyle w:val="Endnotentext"/>
        <w:rPr>
          <w:lang w:val="de-CH"/>
        </w:rPr>
      </w:pPr>
    </w:p>
    <w:p w14:paraId="01705784" w14:textId="77777777" w:rsidR="0037744E" w:rsidRDefault="0037744E" w:rsidP="00623142">
      <w:pPr>
        <w:pStyle w:val="Endnotentext"/>
        <w:rPr>
          <w:lang w:val="de-CH"/>
        </w:rPr>
      </w:pPr>
    </w:p>
    <w:p w14:paraId="408A636E" w14:textId="77777777" w:rsidR="0037744E" w:rsidRDefault="0037744E" w:rsidP="00623142">
      <w:pPr>
        <w:pStyle w:val="Endnotentext"/>
        <w:rPr>
          <w:lang w:val="de-CH"/>
        </w:rPr>
      </w:pPr>
    </w:p>
    <w:p w14:paraId="047DC2A8" w14:textId="77777777" w:rsidR="0037744E" w:rsidRDefault="0037744E" w:rsidP="00623142">
      <w:pPr>
        <w:pStyle w:val="Endnotentext"/>
        <w:rPr>
          <w:lang w:val="de-CH"/>
        </w:rPr>
      </w:pPr>
    </w:p>
    <w:p w14:paraId="064459A1" w14:textId="77777777" w:rsidR="0037744E" w:rsidRDefault="0037744E" w:rsidP="00FF3D2D">
      <w:pPr>
        <w:pStyle w:val="Endnotentext"/>
        <w:rPr>
          <w:lang w:val="de-CH"/>
        </w:rPr>
      </w:pPr>
    </w:p>
    <w:p w14:paraId="362C89F3" w14:textId="77777777" w:rsidR="0037744E" w:rsidRPr="007A736B" w:rsidRDefault="0037744E" w:rsidP="00623142">
      <w:pPr>
        <w:pStyle w:val="Endnotentext"/>
        <w:rPr>
          <w:lang w:val="de-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DMSans-Regular">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3A466" w14:textId="68815803" w:rsidR="009E5CC4" w:rsidRPr="009E5CC4" w:rsidRDefault="005334EC">
    <w:pPr>
      <w:pStyle w:val="Fuzeile"/>
      <w:rPr>
        <w:sz w:val="18"/>
        <w:szCs w:val="16"/>
      </w:rPr>
    </w:pPr>
    <w:r>
      <w:rPr>
        <w:sz w:val="18"/>
        <w:szCs w:val="16"/>
      </w:rPr>
      <w:fldChar w:fldCharType="begin"/>
    </w:r>
    <w:r>
      <w:rPr>
        <w:sz w:val="18"/>
        <w:szCs w:val="16"/>
      </w:rPr>
      <w:instrText xml:space="preserve"> FILENAME \* MERGEFORMAT </w:instrText>
    </w:r>
    <w:r>
      <w:rPr>
        <w:sz w:val="18"/>
        <w:szCs w:val="16"/>
      </w:rPr>
      <w:fldChar w:fldCharType="separate"/>
    </w:r>
    <w:r w:rsidR="001D54D1">
      <w:rPr>
        <w:noProof/>
        <w:sz w:val="18"/>
        <w:szCs w:val="16"/>
      </w:rPr>
      <w:t>2023_06_23 FEG Reglement Datenschutz  def. Version</w:t>
    </w:r>
    <w:r>
      <w:rPr>
        <w:sz w:val="18"/>
        <w:szCs w:val="16"/>
      </w:rPr>
      <w:fldChar w:fldCharType="end"/>
    </w:r>
    <w:r w:rsidR="009E5CC4" w:rsidRPr="009E5CC4">
      <w:rPr>
        <w:sz w:val="18"/>
        <w:szCs w:val="16"/>
      </w:rPr>
      <w:ptab w:relativeTo="margin" w:alignment="center" w:leader="none"/>
    </w:r>
    <w:r>
      <w:rPr>
        <w:sz w:val="18"/>
        <w:szCs w:val="16"/>
      </w:rPr>
      <w:t xml:space="preserve">                   23</w:t>
    </w:r>
    <w:r w:rsidR="00C71FD4">
      <w:rPr>
        <w:sz w:val="18"/>
        <w:szCs w:val="16"/>
      </w:rPr>
      <w:t>.06.2023</w:t>
    </w:r>
    <w:r w:rsidR="009E5CC4" w:rsidRPr="009E5CC4">
      <w:rPr>
        <w:sz w:val="18"/>
        <w:szCs w:val="16"/>
      </w:rPr>
      <w:ptab w:relativeTo="margin" w:alignment="right" w:leader="none"/>
    </w:r>
    <w:r w:rsidR="009E5CC4" w:rsidRPr="009E5CC4">
      <w:rPr>
        <w:sz w:val="18"/>
        <w:szCs w:val="16"/>
      </w:rPr>
      <w:t xml:space="preserve">Seite </w:t>
    </w:r>
    <w:r w:rsidR="009E5CC4" w:rsidRPr="009E5CC4">
      <w:rPr>
        <w:sz w:val="18"/>
        <w:szCs w:val="16"/>
      </w:rPr>
      <w:fldChar w:fldCharType="begin"/>
    </w:r>
    <w:r w:rsidR="009E5CC4" w:rsidRPr="009E5CC4">
      <w:rPr>
        <w:sz w:val="18"/>
        <w:szCs w:val="16"/>
      </w:rPr>
      <w:instrText>PAGE   \* MERGEFORMAT</w:instrText>
    </w:r>
    <w:r w:rsidR="009E5CC4" w:rsidRPr="009E5CC4">
      <w:rPr>
        <w:sz w:val="18"/>
        <w:szCs w:val="16"/>
      </w:rPr>
      <w:fldChar w:fldCharType="separate"/>
    </w:r>
    <w:r w:rsidR="009E5CC4" w:rsidRPr="009E5CC4">
      <w:rPr>
        <w:sz w:val="18"/>
        <w:szCs w:val="16"/>
      </w:rPr>
      <w:t>1</w:t>
    </w:r>
    <w:r w:rsidR="009E5CC4" w:rsidRPr="009E5CC4">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6BBEB" w14:textId="77777777" w:rsidR="009C2B2F" w:rsidRDefault="009C2B2F" w:rsidP="00B06A94">
      <w:r>
        <w:separator/>
      </w:r>
    </w:p>
  </w:footnote>
  <w:footnote w:type="continuationSeparator" w:id="0">
    <w:p w14:paraId="3A7230CA" w14:textId="77777777" w:rsidR="009C2B2F" w:rsidRDefault="009C2B2F" w:rsidP="00B06A94">
      <w:r>
        <w:continuationSeparator/>
      </w:r>
    </w:p>
  </w:footnote>
  <w:footnote w:type="continuationNotice" w:id="1">
    <w:p w14:paraId="62B340E5" w14:textId="77777777" w:rsidR="009C2B2F" w:rsidRDefault="009C2B2F"/>
  </w:footnote>
  <w:footnote w:id="2">
    <w:p w14:paraId="5E65442D" w14:textId="77777777" w:rsidR="00623142" w:rsidRPr="00DD6184" w:rsidRDefault="00623142" w:rsidP="00623142">
      <w:pPr>
        <w:pStyle w:val="Funotentext"/>
        <w:rPr>
          <w:sz w:val="18"/>
          <w:szCs w:val="18"/>
          <w:lang w:val="de-CH"/>
        </w:rPr>
      </w:pPr>
      <w:r w:rsidRPr="00DD6184">
        <w:rPr>
          <w:rStyle w:val="Funotenzeichen"/>
          <w:sz w:val="18"/>
          <w:szCs w:val="18"/>
        </w:rPr>
        <w:footnoteRef/>
      </w:r>
      <w:r w:rsidRPr="00DD6184">
        <w:rPr>
          <w:sz w:val="18"/>
          <w:szCs w:val="18"/>
        </w:rPr>
        <w:t xml:space="preserve"> Bundesverfassung, Art. 15 Abs. 2 </w:t>
      </w:r>
      <w:hyperlink r:id="rId1" w:anchor="a15" w:history="1">
        <w:r w:rsidRPr="00DD6184">
          <w:rPr>
            <w:rStyle w:val="Hyperlink"/>
            <w:sz w:val="18"/>
            <w:szCs w:val="18"/>
          </w:rPr>
          <w:t>http://www.admin.ch/opc/de/classified-compilation/19995395/index.html#a15</w:t>
        </w:r>
      </w:hyperlink>
      <w:r w:rsidRPr="00DD6184">
        <w:rPr>
          <w:sz w:val="18"/>
          <w:szCs w:val="18"/>
        </w:rPr>
        <w:t xml:space="preserve"> </w:t>
      </w:r>
    </w:p>
  </w:footnote>
  <w:footnote w:id="3">
    <w:p w14:paraId="6DF54D4F" w14:textId="77777777" w:rsidR="00623142" w:rsidRPr="00DD6184" w:rsidRDefault="00623142" w:rsidP="00623142">
      <w:pPr>
        <w:pStyle w:val="Funotentext"/>
        <w:rPr>
          <w:sz w:val="18"/>
          <w:szCs w:val="18"/>
          <w:lang w:val="de-CH"/>
        </w:rPr>
      </w:pPr>
      <w:r w:rsidRPr="00DD6184">
        <w:rPr>
          <w:rStyle w:val="Funotenzeichen"/>
          <w:sz w:val="18"/>
          <w:szCs w:val="18"/>
        </w:rPr>
        <w:footnoteRef/>
      </w:r>
      <w:r w:rsidRPr="00DD6184">
        <w:rPr>
          <w:sz w:val="18"/>
          <w:szCs w:val="18"/>
        </w:rPr>
        <w:t xml:space="preserve"> </w:t>
      </w:r>
      <w:r w:rsidRPr="00DD6184">
        <w:rPr>
          <w:sz w:val="18"/>
          <w:szCs w:val="18"/>
          <w:lang w:val="de-CH"/>
        </w:rPr>
        <w:t xml:space="preserve">BV, Art 13 Abs. 2 </w:t>
      </w:r>
      <w:hyperlink r:id="rId2" w:anchor="a13" w:history="1">
        <w:r w:rsidRPr="00DD6184">
          <w:rPr>
            <w:rStyle w:val="Hyperlink"/>
            <w:sz w:val="18"/>
            <w:szCs w:val="18"/>
            <w:lang w:val="de-CH"/>
          </w:rPr>
          <w:t>http://www.admin.ch/opc/de/classified-compilation/19995395/index.html#a13</w:t>
        </w:r>
      </w:hyperlink>
      <w:r w:rsidRPr="00DD6184">
        <w:rPr>
          <w:sz w:val="18"/>
          <w:szCs w:val="18"/>
          <w:lang w:val="de-CH"/>
        </w:rPr>
        <w:t xml:space="preserve"> </w:t>
      </w:r>
    </w:p>
  </w:footnote>
  <w:footnote w:id="4">
    <w:p w14:paraId="76A3BD2B" w14:textId="77777777" w:rsidR="00623142" w:rsidRPr="00DD6184" w:rsidRDefault="00623142" w:rsidP="00623142">
      <w:pPr>
        <w:pStyle w:val="Funotentext"/>
        <w:rPr>
          <w:sz w:val="18"/>
          <w:szCs w:val="18"/>
        </w:rPr>
      </w:pPr>
      <w:r w:rsidRPr="00DD6184">
        <w:rPr>
          <w:rStyle w:val="Funotenzeichen"/>
          <w:sz w:val="18"/>
          <w:szCs w:val="18"/>
        </w:rPr>
        <w:footnoteRef/>
      </w:r>
      <w:r w:rsidRPr="00DD6184">
        <w:rPr>
          <w:sz w:val="18"/>
          <w:szCs w:val="18"/>
        </w:rPr>
        <w:t xml:space="preserve"> Bundesgesetz über den Datenschutz. </w:t>
      </w:r>
      <w:r w:rsidRPr="00DD6184">
        <w:rPr>
          <w:sz w:val="18"/>
          <w:szCs w:val="18"/>
          <w:lang w:val="de-CH"/>
        </w:rPr>
        <w:t>Dieses Gesetz bezweckt den Schutz der Persönlichkeit und der Grundrechte von Personen, über die Daten bearbeitet werden. Besonders schützenswert Personendaten sind Angaben über die religiöse, weltanschauliche … Ansicht, Zugehörigkeit und Betätigung…“ Art 2 &amp; 3</w:t>
      </w:r>
    </w:p>
    <w:p w14:paraId="029D0300" w14:textId="77777777" w:rsidR="00623142" w:rsidRPr="00DD6184" w:rsidRDefault="00A33891" w:rsidP="00623142">
      <w:pPr>
        <w:pStyle w:val="Funotentext"/>
        <w:rPr>
          <w:sz w:val="18"/>
          <w:szCs w:val="18"/>
        </w:rPr>
      </w:pPr>
      <w:hyperlink r:id="rId3" w:history="1">
        <w:r w:rsidR="00623142" w:rsidRPr="00DD6184">
          <w:rPr>
            <w:rStyle w:val="Hyperlink"/>
            <w:sz w:val="18"/>
            <w:szCs w:val="18"/>
          </w:rPr>
          <w:t>http://www.admin.ch/opc/de/classified-compilation/19920153/index.html</w:t>
        </w:r>
      </w:hyperlink>
      <w:r w:rsidR="00623142" w:rsidRPr="00DD6184">
        <w:rPr>
          <w:sz w:val="18"/>
          <w:szCs w:val="18"/>
        </w:rPr>
        <w:t xml:space="preserve"> </w:t>
      </w:r>
    </w:p>
  </w:footnote>
  <w:footnote w:id="5">
    <w:p w14:paraId="2D7CF850" w14:textId="0265D9B9" w:rsidR="005334EC" w:rsidRPr="005334EC" w:rsidRDefault="005334EC">
      <w:pPr>
        <w:pStyle w:val="Funotentext"/>
        <w:rPr>
          <w:lang w:val="de-CH"/>
        </w:rPr>
      </w:pPr>
      <w:r w:rsidRPr="00DD6184">
        <w:rPr>
          <w:rStyle w:val="Funotenzeichen"/>
          <w:sz w:val="18"/>
          <w:szCs w:val="18"/>
        </w:rPr>
        <w:footnoteRef/>
      </w:r>
      <w:r w:rsidRPr="00DD6184">
        <w:rPr>
          <w:sz w:val="18"/>
          <w:szCs w:val="18"/>
        </w:rPr>
        <w:t xml:space="preserve"> </w:t>
      </w:r>
      <w:hyperlink r:id="rId4" w:anchor="-1883032210" w:history="1">
        <w:r w:rsidR="00DD6184" w:rsidRPr="00DD6184">
          <w:rPr>
            <w:rStyle w:val="Hyperlink"/>
            <w:sz w:val="18"/>
            <w:szCs w:val="18"/>
          </w:rPr>
          <w:t>https://www.edoeb.admin.ch/edoeb/de/home/datenschutz/internet_technologie/umgang-fotos.html#-1883032210</w:t>
        </w:r>
      </w:hyperlink>
      <w:r w:rsidR="00DD6184">
        <w:t xml:space="preserve"> </w:t>
      </w:r>
    </w:p>
  </w:footnote>
  <w:footnote w:id="6">
    <w:p w14:paraId="6B60DD97" w14:textId="4F6EB215" w:rsidR="00DD6184" w:rsidRPr="00DD6184" w:rsidRDefault="00DD6184">
      <w:pPr>
        <w:pStyle w:val="Funotentext"/>
        <w:rPr>
          <w:lang w:val="de-CH"/>
        </w:rPr>
      </w:pPr>
      <w:r>
        <w:rPr>
          <w:rStyle w:val="Funotenzeichen"/>
        </w:rPr>
        <w:footnoteRef/>
      </w:r>
      <w:r>
        <w:t xml:space="preserve"> </w:t>
      </w:r>
      <w:hyperlink r:id="rId5" w:anchor="-1883032210" w:history="1">
        <w:r w:rsidRPr="005109B7">
          <w:rPr>
            <w:rStyle w:val="Hyperlink"/>
          </w:rPr>
          <w:t>https://www.edoeb.admin.ch/edoeb/de/home/datenschutz/internet_technologie/umgang-fotos.html#-1883032210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4DE1B" w14:textId="7582E49F" w:rsidR="00B06A94" w:rsidRDefault="00B06A94">
    <w:pPr>
      <w:pStyle w:val="Kopfzeile"/>
    </w:pPr>
    <w:r>
      <w:rPr>
        <w:noProof/>
        <w:lang w:val="de-CH" w:eastAsia="de-CH"/>
      </w:rPr>
      <w:drawing>
        <wp:anchor distT="0" distB="0" distL="114300" distR="114300" simplePos="0" relativeHeight="251660288" behindDoc="1" locked="1" layoutInCell="1" allowOverlap="1" wp14:anchorId="78A33E2C" wp14:editId="3989A498">
          <wp:simplePos x="0" y="0"/>
          <wp:positionH relativeFrom="page">
            <wp:posOffset>657225</wp:posOffset>
          </wp:positionH>
          <wp:positionV relativeFrom="page">
            <wp:posOffset>219075</wp:posOffset>
          </wp:positionV>
          <wp:extent cx="1788795" cy="813435"/>
          <wp:effectExtent l="0" t="0" r="1905" b="5715"/>
          <wp:wrapTight wrapText="bothSides">
            <wp:wrapPolygon edited="0">
              <wp:start x="0" y="0"/>
              <wp:lineTo x="0" y="21246"/>
              <wp:lineTo x="21393" y="21246"/>
              <wp:lineTo x="21393" y="0"/>
              <wp:lineTo x="0" y="0"/>
            </wp:wrapPolygon>
          </wp:wrapTight>
          <wp:docPr id="443688450" name="Grafik 443688450" descr="Bund 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nd FEG"/>
                  <pic:cNvPicPr>
                    <a:picLocks noChangeAspect="1" noChangeArrowheads="1"/>
                  </pic:cNvPicPr>
                </pic:nvPicPr>
                <pic:blipFill>
                  <a:blip r:embed="rId1"/>
                  <a:srcRect/>
                  <a:stretch>
                    <a:fillRect/>
                  </a:stretch>
                </pic:blipFill>
                <pic:spPr bwMode="auto">
                  <a:xfrm>
                    <a:off x="0" y="0"/>
                    <a:ext cx="1788795" cy="813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E73C75" w14:textId="5618048D" w:rsidR="00B06A94" w:rsidRPr="001C2163" w:rsidRDefault="001C2163">
    <w:pPr>
      <w:pStyle w:val="Kopfzeile"/>
      <w:rPr>
        <w:rFonts w:asciiTheme="minorHAnsi" w:hAnsiTheme="minorHAnsi" w:cstheme="minorHAnsi"/>
      </w:rPr>
    </w:pPr>
    <w:r>
      <w:tab/>
    </w:r>
    <w:r>
      <w:tab/>
    </w:r>
    <w:r w:rsidRPr="001C2163">
      <w:rPr>
        <w:rFonts w:asciiTheme="minorHAnsi" w:hAnsiTheme="minorHAnsi" w:cstheme="minorHAnsi"/>
      </w:rPr>
      <w:t xml:space="preserve">Pfäffikon, </w:t>
    </w:r>
    <w:r w:rsidR="000F1361">
      <w:rPr>
        <w:rFonts w:asciiTheme="minorHAnsi" w:hAnsiTheme="minorHAnsi" w:cstheme="minorHAnsi"/>
      </w:rPr>
      <w:t>23</w:t>
    </w:r>
    <w:r w:rsidR="00340420">
      <w:rPr>
        <w:rFonts w:asciiTheme="minorHAnsi" w:hAnsiTheme="minorHAnsi" w:cstheme="minorHAnsi"/>
      </w:rPr>
      <w:t>.06.2023</w:t>
    </w:r>
    <w:r w:rsidR="000F1361">
      <w:rPr>
        <w:rFonts w:asciiTheme="minorHAnsi" w:hAnsiTheme="minorHAnsi" w:cstheme="minorHAnsi"/>
      </w:rPr>
      <w:t xml:space="preserve"> </w:t>
    </w:r>
    <w:r w:rsidR="00365634">
      <w:rPr>
        <w:rFonts w:asciiTheme="minorHAnsi" w:hAnsiTheme="minorHAnsi" w:cstheme="minorHAnsi"/>
      </w:rPr>
      <w:t>(</w:t>
    </w:r>
    <w:r w:rsidR="000F1361">
      <w:rPr>
        <w:rFonts w:asciiTheme="minorHAnsi" w:hAnsiTheme="minorHAnsi" w:cstheme="minorHAnsi"/>
      </w:rPr>
      <w:t>def. Version</w:t>
    </w:r>
    <w:r w:rsidR="00365634">
      <w:rPr>
        <w:rFonts w:asciiTheme="minorHAnsi" w:hAnsiTheme="minorHAnsi" w:cstheme="minorHAnsi"/>
      </w:rPr>
      <w:t xml:space="preserve"> 30.05.2023)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BE4"/>
    <w:multiLevelType w:val="hybridMultilevel"/>
    <w:tmpl w:val="FA4E11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F45D88"/>
    <w:multiLevelType w:val="hybridMultilevel"/>
    <w:tmpl w:val="3894F6C2"/>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057B5C6E"/>
    <w:multiLevelType w:val="hybridMultilevel"/>
    <w:tmpl w:val="3E00D862"/>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CC1221"/>
    <w:multiLevelType w:val="hybridMultilevel"/>
    <w:tmpl w:val="DD26A432"/>
    <w:lvl w:ilvl="0" w:tplc="0807000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06035FB7"/>
    <w:multiLevelType w:val="hybridMultilevel"/>
    <w:tmpl w:val="CD328FC8"/>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F8164A"/>
    <w:multiLevelType w:val="hybridMultilevel"/>
    <w:tmpl w:val="A28EADA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6CA06B7"/>
    <w:multiLevelType w:val="hybridMultilevel"/>
    <w:tmpl w:val="95E05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FD2D9D"/>
    <w:multiLevelType w:val="hybridMultilevel"/>
    <w:tmpl w:val="9666424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911310C"/>
    <w:multiLevelType w:val="multilevel"/>
    <w:tmpl w:val="41D4E9C4"/>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9" w15:restartNumberingAfterBreak="0">
    <w:nsid w:val="364661D9"/>
    <w:multiLevelType w:val="hybridMultilevel"/>
    <w:tmpl w:val="B68496F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9024BB7"/>
    <w:multiLevelType w:val="hybridMultilevel"/>
    <w:tmpl w:val="5E1606C0"/>
    <w:lvl w:ilvl="0" w:tplc="0807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CA01727"/>
    <w:multiLevelType w:val="hybridMultilevel"/>
    <w:tmpl w:val="95BA994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41825ECC"/>
    <w:multiLevelType w:val="hybridMultilevel"/>
    <w:tmpl w:val="E2FEC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D705C3"/>
    <w:multiLevelType w:val="hybridMultilevel"/>
    <w:tmpl w:val="66A2D9D6"/>
    <w:lvl w:ilvl="0" w:tplc="0807000F">
      <w:start w:val="1"/>
      <w:numFmt w:val="decimal"/>
      <w:lvlText w:val="%1."/>
      <w:lvlJc w:val="left"/>
      <w:pPr>
        <w:ind w:left="1429" w:hanging="360"/>
      </w:pPr>
    </w:lvl>
    <w:lvl w:ilvl="1" w:tplc="FFFFFFFF" w:tentative="1">
      <w:start w:val="1"/>
      <w:numFmt w:val="lowerLetter"/>
      <w:lvlText w:val="%2."/>
      <w:lvlJc w:val="left"/>
      <w:pPr>
        <w:ind w:left="1801" w:hanging="360"/>
      </w:pPr>
    </w:lvl>
    <w:lvl w:ilvl="2" w:tplc="FFFFFFFF" w:tentative="1">
      <w:start w:val="1"/>
      <w:numFmt w:val="lowerRoman"/>
      <w:lvlText w:val="%3."/>
      <w:lvlJc w:val="right"/>
      <w:pPr>
        <w:ind w:left="2521" w:hanging="180"/>
      </w:pPr>
    </w:lvl>
    <w:lvl w:ilvl="3" w:tplc="FFFFFFFF" w:tentative="1">
      <w:start w:val="1"/>
      <w:numFmt w:val="decimal"/>
      <w:lvlText w:val="%4."/>
      <w:lvlJc w:val="left"/>
      <w:pPr>
        <w:ind w:left="3241" w:hanging="360"/>
      </w:pPr>
    </w:lvl>
    <w:lvl w:ilvl="4" w:tplc="FFFFFFFF" w:tentative="1">
      <w:start w:val="1"/>
      <w:numFmt w:val="lowerLetter"/>
      <w:lvlText w:val="%5."/>
      <w:lvlJc w:val="left"/>
      <w:pPr>
        <w:ind w:left="3961" w:hanging="360"/>
      </w:pPr>
    </w:lvl>
    <w:lvl w:ilvl="5" w:tplc="FFFFFFFF" w:tentative="1">
      <w:start w:val="1"/>
      <w:numFmt w:val="lowerRoman"/>
      <w:lvlText w:val="%6."/>
      <w:lvlJc w:val="right"/>
      <w:pPr>
        <w:ind w:left="4681" w:hanging="180"/>
      </w:pPr>
    </w:lvl>
    <w:lvl w:ilvl="6" w:tplc="FFFFFFFF" w:tentative="1">
      <w:start w:val="1"/>
      <w:numFmt w:val="decimal"/>
      <w:lvlText w:val="%7."/>
      <w:lvlJc w:val="left"/>
      <w:pPr>
        <w:ind w:left="5401" w:hanging="360"/>
      </w:pPr>
    </w:lvl>
    <w:lvl w:ilvl="7" w:tplc="FFFFFFFF" w:tentative="1">
      <w:start w:val="1"/>
      <w:numFmt w:val="lowerLetter"/>
      <w:lvlText w:val="%8."/>
      <w:lvlJc w:val="left"/>
      <w:pPr>
        <w:ind w:left="6121" w:hanging="360"/>
      </w:pPr>
    </w:lvl>
    <w:lvl w:ilvl="8" w:tplc="FFFFFFFF" w:tentative="1">
      <w:start w:val="1"/>
      <w:numFmt w:val="lowerRoman"/>
      <w:lvlText w:val="%9."/>
      <w:lvlJc w:val="right"/>
      <w:pPr>
        <w:ind w:left="6841" w:hanging="180"/>
      </w:pPr>
    </w:lvl>
  </w:abstractNum>
  <w:abstractNum w:abstractNumId="14" w15:restartNumberingAfterBreak="0">
    <w:nsid w:val="442A3302"/>
    <w:multiLevelType w:val="hybridMultilevel"/>
    <w:tmpl w:val="5994F1C0"/>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9DD6C39"/>
    <w:multiLevelType w:val="hybridMultilevel"/>
    <w:tmpl w:val="8C6EF43E"/>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D26EFB"/>
    <w:multiLevelType w:val="hybridMultilevel"/>
    <w:tmpl w:val="DE8E995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1893161"/>
    <w:multiLevelType w:val="hybridMultilevel"/>
    <w:tmpl w:val="03A89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566E68"/>
    <w:multiLevelType w:val="hybridMultilevel"/>
    <w:tmpl w:val="2BF6DFB2"/>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C364826"/>
    <w:multiLevelType w:val="hybridMultilevel"/>
    <w:tmpl w:val="B164E6EE"/>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5EEF3B29"/>
    <w:multiLevelType w:val="hybridMultilevel"/>
    <w:tmpl w:val="9E5CC35A"/>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F365E39"/>
    <w:multiLevelType w:val="hybridMultilevel"/>
    <w:tmpl w:val="7E9A3CE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621454F8"/>
    <w:multiLevelType w:val="hybridMultilevel"/>
    <w:tmpl w:val="89A87A2A"/>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57765F8"/>
    <w:multiLevelType w:val="hybridMultilevel"/>
    <w:tmpl w:val="A38E315E"/>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8B07ECD"/>
    <w:multiLevelType w:val="hybridMultilevel"/>
    <w:tmpl w:val="982A1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007796"/>
    <w:multiLevelType w:val="hybridMultilevel"/>
    <w:tmpl w:val="2C7034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7968AE"/>
    <w:multiLevelType w:val="hybridMultilevel"/>
    <w:tmpl w:val="002CFAFA"/>
    <w:lvl w:ilvl="0" w:tplc="0807000F">
      <w:start w:val="1"/>
      <w:numFmt w:val="decimal"/>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6F402C34"/>
    <w:multiLevelType w:val="hybridMultilevel"/>
    <w:tmpl w:val="E102BB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4E4FCB"/>
    <w:multiLevelType w:val="hybridMultilevel"/>
    <w:tmpl w:val="D1C86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C23342"/>
    <w:multiLevelType w:val="hybridMultilevel"/>
    <w:tmpl w:val="1390C18E"/>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718C4A80"/>
    <w:multiLevelType w:val="hybridMultilevel"/>
    <w:tmpl w:val="8CF2C4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953F94"/>
    <w:multiLevelType w:val="hybridMultilevel"/>
    <w:tmpl w:val="A538C186"/>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32" w15:restartNumberingAfterBreak="0">
    <w:nsid w:val="7B8A2798"/>
    <w:multiLevelType w:val="hybridMultilevel"/>
    <w:tmpl w:val="99C81880"/>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7D370CF3"/>
    <w:multiLevelType w:val="hybridMultilevel"/>
    <w:tmpl w:val="20D01366"/>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D3F2D74"/>
    <w:multiLevelType w:val="hybridMultilevel"/>
    <w:tmpl w:val="B5EA8490"/>
    <w:lvl w:ilvl="0" w:tplc="08070019">
      <w:start w:val="1"/>
      <w:numFmt w:val="lowerLetter"/>
      <w:lvlText w:val="%1."/>
      <w:lvlJc w:val="left"/>
      <w:pPr>
        <w:ind w:left="1068" w:hanging="360"/>
      </w:p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16cid:durableId="105085244">
    <w:abstractNumId w:val="17"/>
  </w:num>
  <w:num w:numId="2" w16cid:durableId="411438275">
    <w:abstractNumId w:val="12"/>
  </w:num>
  <w:num w:numId="3" w16cid:durableId="1545754759">
    <w:abstractNumId w:val="28"/>
  </w:num>
  <w:num w:numId="4" w16cid:durableId="805776539">
    <w:abstractNumId w:val="27"/>
  </w:num>
  <w:num w:numId="5" w16cid:durableId="1823429453">
    <w:abstractNumId w:val="24"/>
  </w:num>
  <w:num w:numId="6" w16cid:durableId="256333722">
    <w:abstractNumId w:val="0"/>
  </w:num>
  <w:num w:numId="7" w16cid:durableId="952446704">
    <w:abstractNumId w:val="25"/>
  </w:num>
  <w:num w:numId="8" w16cid:durableId="1290354044">
    <w:abstractNumId w:val="30"/>
  </w:num>
  <w:num w:numId="9" w16cid:durableId="1979383854">
    <w:abstractNumId w:val="6"/>
  </w:num>
  <w:num w:numId="10" w16cid:durableId="1353528049">
    <w:abstractNumId w:val="34"/>
  </w:num>
  <w:num w:numId="11" w16cid:durableId="1593930496">
    <w:abstractNumId w:val="8"/>
  </w:num>
  <w:num w:numId="12" w16cid:durableId="619264042">
    <w:abstractNumId w:val="31"/>
  </w:num>
  <w:num w:numId="13" w16cid:durableId="1065756169">
    <w:abstractNumId w:val="3"/>
  </w:num>
  <w:num w:numId="14" w16cid:durableId="1857233472">
    <w:abstractNumId w:val="10"/>
  </w:num>
  <w:num w:numId="15" w16cid:durableId="796066697">
    <w:abstractNumId w:val="32"/>
  </w:num>
  <w:num w:numId="16" w16cid:durableId="390277738">
    <w:abstractNumId w:val="19"/>
  </w:num>
  <w:num w:numId="17" w16cid:durableId="404230186">
    <w:abstractNumId w:val="9"/>
  </w:num>
  <w:num w:numId="18" w16cid:durableId="589704499">
    <w:abstractNumId w:val="7"/>
  </w:num>
  <w:num w:numId="19" w16cid:durableId="1140340944">
    <w:abstractNumId w:val="20"/>
  </w:num>
  <w:num w:numId="20" w16cid:durableId="13503352">
    <w:abstractNumId w:val="14"/>
  </w:num>
  <w:num w:numId="21" w16cid:durableId="2001229155">
    <w:abstractNumId w:val="33"/>
  </w:num>
  <w:num w:numId="22" w16cid:durableId="1901556538">
    <w:abstractNumId w:val="22"/>
  </w:num>
  <w:num w:numId="23" w16cid:durableId="588268438">
    <w:abstractNumId w:val="29"/>
  </w:num>
  <w:num w:numId="24" w16cid:durableId="2006975199">
    <w:abstractNumId w:val="11"/>
  </w:num>
  <w:num w:numId="25" w16cid:durableId="1853910444">
    <w:abstractNumId w:val="1"/>
  </w:num>
  <w:num w:numId="26" w16cid:durableId="1027289104">
    <w:abstractNumId w:val="2"/>
  </w:num>
  <w:num w:numId="27" w16cid:durableId="74785401">
    <w:abstractNumId w:val="15"/>
  </w:num>
  <w:num w:numId="28" w16cid:durableId="1093432365">
    <w:abstractNumId w:val="13"/>
  </w:num>
  <w:num w:numId="29" w16cid:durableId="1225532324">
    <w:abstractNumId w:val="18"/>
  </w:num>
  <w:num w:numId="30" w16cid:durableId="1526166517">
    <w:abstractNumId w:val="5"/>
  </w:num>
  <w:num w:numId="31" w16cid:durableId="1825122714">
    <w:abstractNumId w:val="21"/>
  </w:num>
  <w:num w:numId="32" w16cid:durableId="475801525">
    <w:abstractNumId w:val="26"/>
  </w:num>
  <w:num w:numId="33" w16cid:durableId="399794007">
    <w:abstractNumId w:val="23"/>
  </w:num>
  <w:num w:numId="34" w16cid:durableId="1079407886">
    <w:abstractNumId w:val="4"/>
  </w:num>
  <w:num w:numId="35" w16cid:durableId="191643460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94"/>
    <w:rsid w:val="000270C9"/>
    <w:rsid w:val="00057562"/>
    <w:rsid w:val="000A52B2"/>
    <w:rsid w:val="000B28FC"/>
    <w:rsid w:val="000E13F0"/>
    <w:rsid w:val="000E33A6"/>
    <w:rsid w:val="000E658E"/>
    <w:rsid w:val="000F1361"/>
    <w:rsid w:val="00112F15"/>
    <w:rsid w:val="001371E4"/>
    <w:rsid w:val="00160175"/>
    <w:rsid w:val="001704B2"/>
    <w:rsid w:val="0017158C"/>
    <w:rsid w:val="001743AF"/>
    <w:rsid w:val="0019568C"/>
    <w:rsid w:val="001B40E2"/>
    <w:rsid w:val="001C02B9"/>
    <w:rsid w:val="001C2163"/>
    <w:rsid w:val="001C3BAA"/>
    <w:rsid w:val="001D47DF"/>
    <w:rsid w:val="001D54D1"/>
    <w:rsid w:val="001F3558"/>
    <w:rsid w:val="00206D3B"/>
    <w:rsid w:val="00216F2D"/>
    <w:rsid w:val="00244F50"/>
    <w:rsid w:val="00262A8A"/>
    <w:rsid w:val="00277BE1"/>
    <w:rsid w:val="00294BF8"/>
    <w:rsid w:val="002B389F"/>
    <w:rsid w:val="00340420"/>
    <w:rsid w:val="00350339"/>
    <w:rsid w:val="0035707A"/>
    <w:rsid w:val="00357C15"/>
    <w:rsid w:val="003610C6"/>
    <w:rsid w:val="00365634"/>
    <w:rsid w:val="0037744E"/>
    <w:rsid w:val="00386371"/>
    <w:rsid w:val="003866F5"/>
    <w:rsid w:val="003E121A"/>
    <w:rsid w:val="003E2584"/>
    <w:rsid w:val="003E5801"/>
    <w:rsid w:val="003E74A8"/>
    <w:rsid w:val="00433E8B"/>
    <w:rsid w:val="004510AC"/>
    <w:rsid w:val="00471AFE"/>
    <w:rsid w:val="004830EA"/>
    <w:rsid w:val="00485D3D"/>
    <w:rsid w:val="004A43A4"/>
    <w:rsid w:val="004C6C23"/>
    <w:rsid w:val="004D2D28"/>
    <w:rsid w:val="004E4E7E"/>
    <w:rsid w:val="004F7B9A"/>
    <w:rsid w:val="005001A5"/>
    <w:rsid w:val="00502EE0"/>
    <w:rsid w:val="00515D5C"/>
    <w:rsid w:val="005334EC"/>
    <w:rsid w:val="005467AC"/>
    <w:rsid w:val="0055687A"/>
    <w:rsid w:val="005749A5"/>
    <w:rsid w:val="00587559"/>
    <w:rsid w:val="005B675B"/>
    <w:rsid w:val="005D6F49"/>
    <w:rsid w:val="005E32EE"/>
    <w:rsid w:val="005F0A68"/>
    <w:rsid w:val="005F125A"/>
    <w:rsid w:val="00605457"/>
    <w:rsid w:val="00623142"/>
    <w:rsid w:val="00624D0F"/>
    <w:rsid w:val="00625DDB"/>
    <w:rsid w:val="00631052"/>
    <w:rsid w:val="00636877"/>
    <w:rsid w:val="00653163"/>
    <w:rsid w:val="0066052A"/>
    <w:rsid w:val="00674535"/>
    <w:rsid w:val="006A1209"/>
    <w:rsid w:val="006A5273"/>
    <w:rsid w:val="006B75AB"/>
    <w:rsid w:val="006D01A9"/>
    <w:rsid w:val="006F3CAE"/>
    <w:rsid w:val="00707C6B"/>
    <w:rsid w:val="0072250E"/>
    <w:rsid w:val="00740BC6"/>
    <w:rsid w:val="0075646A"/>
    <w:rsid w:val="0078227C"/>
    <w:rsid w:val="007966EA"/>
    <w:rsid w:val="007C0080"/>
    <w:rsid w:val="00833BF9"/>
    <w:rsid w:val="00847A7D"/>
    <w:rsid w:val="00850BD6"/>
    <w:rsid w:val="008766CF"/>
    <w:rsid w:val="00882776"/>
    <w:rsid w:val="008832E2"/>
    <w:rsid w:val="008D6A86"/>
    <w:rsid w:val="00916DDB"/>
    <w:rsid w:val="009361B5"/>
    <w:rsid w:val="00952FD8"/>
    <w:rsid w:val="00963F1E"/>
    <w:rsid w:val="00982EFC"/>
    <w:rsid w:val="009A0BDA"/>
    <w:rsid w:val="009A0E6F"/>
    <w:rsid w:val="009A42B0"/>
    <w:rsid w:val="009B11F9"/>
    <w:rsid w:val="009B47ED"/>
    <w:rsid w:val="009C2B2F"/>
    <w:rsid w:val="009D7748"/>
    <w:rsid w:val="009E5CC4"/>
    <w:rsid w:val="009F03D6"/>
    <w:rsid w:val="009F1E60"/>
    <w:rsid w:val="009F7E97"/>
    <w:rsid w:val="00A02D2D"/>
    <w:rsid w:val="00A23125"/>
    <w:rsid w:val="00A33891"/>
    <w:rsid w:val="00A71D48"/>
    <w:rsid w:val="00A96C07"/>
    <w:rsid w:val="00AC4413"/>
    <w:rsid w:val="00AF0755"/>
    <w:rsid w:val="00AF4830"/>
    <w:rsid w:val="00B06A94"/>
    <w:rsid w:val="00B31771"/>
    <w:rsid w:val="00B502BB"/>
    <w:rsid w:val="00B61B60"/>
    <w:rsid w:val="00B7419F"/>
    <w:rsid w:val="00B7481B"/>
    <w:rsid w:val="00B76157"/>
    <w:rsid w:val="00B80EEF"/>
    <w:rsid w:val="00BB4138"/>
    <w:rsid w:val="00BD310C"/>
    <w:rsid w:val="00BE3297"/>
    <w:rsid w:val="00BE6883"/>
    <w:rsid w:val="00BE78A2"/>
    <w:rsid w:val="00C10B4B"/>
    <w:rsid w:val="00C11A31"/>
    <w:rsid w:val="00C2426F"/>
    <w:rsid w:val="00C344C7"/>
    <w:rsid w:val="00C71FD4"/>
    <w:rsid w:val="00C81E1B"/>
    <w:rsid w:val="00C86116"/>
    <w:rsid w:val="00C95B72"/>
    <w:rsid w:val="00CF4405"/>
    <w:rsid w:val="00D01382"/>
    <w:rsid w:val="00D25A1A"/>
    <w:rsid w:val="00D50AF3"/>
    <w:rsid w:val="00D52984"/>
    <w:rsid w:val="00D93299"/>
    <w:rsid w:val="00D94ECC"/>
    <w:rsid w:val="00DA09CD"/>
    <w:rsid w:val="00DA3492"/>
    <w:rsid w:val="00DA68F3"/>
    <w:rsid w:val="00DB63EA"/>
    <w:rsid w:val="00DC0146"/>
    <w:rsid w:val="00DD6184"/>
    <w:rsid w:val="00DE102A"/>
    <w:rsid w:val="00DE501B"/>
    <w:rsid w:val="00DF0843"/>
    <w:rsid w:val="00E1282B"/>
    <w:rsid w:val="00E25A51"/>
    <w:rsid w:val="00E365CA"/>
    <w:rsid w:val="00E37653"/>
    <w:rsid w:val="00E40634"/>
    <w:rsid w:val="00E55F59"/>
    <w:rsid w:val="00E5602A"/>
    <w:rsid w:val="00E67820"/>
    <w:rsid w:val="00E75B67"/>
    <w:rsid w:val="00EA0037"/>
    <w:rsid w:val="00EB73C7"/>
    <w:rsid w:val="00EC70BE"/>
    <w:rsid w:val="00ED0669"/>
    <w:rsid w:val="00ED1602"/>
    <w:rsid w:val="00F0142E"/>
    <w:rsid w:val="00F1489A"/>
    <w:rsid w:val="00F2256E"/>
    <w:rsid w:val="00F30AE6"/>
    <w:rsid w:val="00F34F44"/>
    <w:rsid w:val="00F53336"/>
    <w:rsid w:val="00F834A3"/>
    <w:rsid w:val="00FD52C7"/>
    <w:rsid w:val="00FD5CCB"/>
    <w:rsid w:val="00FD6309"/>
    <w:rsid w:val="00FD7496"/>
    <w:rsid w:val="00FE72F9"/>
    <w:rsid w:val="00FE7A58"/>
    <w:rsid w:val="00FF3D2D"/>
    <w:rsid w:val="01031691"/>
    <w:rsid w:val="02F8FFE1"/>
    <w:rsid w:val="03A1B45E"/>
    <w:rsid w:val="03BADCBB"/>
    <w:rsid w:val="06E142A6"/>
    <w:rsid w:val="08822D74"/>
    <w:rsid w:val="08DA99E0"/>
    <w:rsid w:val="0A18E368"/>
    <w:rsid w:val="0D50842A"/>
    <w:rsid w:val="0D567877"/>
    <w:rsid w:val="10E5ABC5"/>
    <w:rsid w:val="13E627D4"/>
    <w:rsid w:val="1581F835"/>
    <w:rsid w:val="16440A7C"/>
    <w:rsid w:val="17F043D0"/>
    <w:rsid w:val="2103BD15"/>
    <w:rsid w:val="229F8D76"/>
    <w:rsid w:val="29834E22"/>
    <w:rsid w:val="2983F531"/>
    <w:rsid w:val="2CBB95F3"/>
    <w:rsid w:val="2E576654"/>
    <w:rsid w:val="2EF65C7D"/>
    <w:rsid w:val="2FF336B5"/>
    <w:rsid w:val="30C993CF"/>
    <w:rsid w:val="34C6A7D8"/>
    <w:rsid w:val="352C1C37"/>
    <w:rsid w:val="3629987F"/>
    <w:rsid w:val="36627839"/>
    <w:rsid w:val="37FE489A"/>
    <w:rsid w:val="3D372E1C"/>
    <w:rsid w:val="3D6CC3B1"/>
    <w:rsid w:val="3DABAD44"/>
    <w:rsid w:val="3F51D7A7"/>
    <w:rsid w:val="40EDA808"/>
    <w:rsid w:val="42897869"/>
    <w:rsid w:val="442548CA"/>
    <w:rsid w:val="46EEC0F0"/>
    <w:rsid w:val="475CE98C"/>
    <w:rsid w:val="4FD14FEB"/>
    <w:rsid w:val="51CE5EB7"/>
    <w:rsid w:val="55D4D079"/>
    <w:rsid w:val="58243D9C"/>
    <w:rsid w:val="59EACA77"/>
    <w:rsid w:val="59F8EDB7"/>
    <w:rsid w:val="5AB29B9E"/>
    <w:rsid w:val="5CEC523C"/>
    <w:rsid w:val="5D3E3D7B"/>
    <w:rsid w:val="60FF01D2"/>
    <w:rsid w:val="615B4B1F"/>
    <w:rsid w:val="627B1AD6"/>
    <w:rsid w:val="65B2BB98"/>
    <w:rsid w:val="68D133FD"/>
    <w:rsid w:val="69233C14"/>
    <w:rsid w:val="6B100E3D"/>
    <w:rsid w:val="6C5ADCD6"/>
    <w:rsid w:val="6D34D05D"/>
    <w:rsid w:val="6EB19070"/>
    <w:rsid w:val="6F8142C1"/>
    <w:rsid w:val="717A99FB"/>
    <w:rsid w:val="72084180"/>
    <w:rsid w:val="72B8E383"/>
    <w:rsid w:val="74D8AC7A"/>
    <w:rsid w:val="74E7D052"/>
    <w:rsid w:val="7D3272D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584A"/>
  <w15:docId w15:val="{BA62566D-6B18-4CB0-ADF1-958779BE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1052"/>
    <w:pPr>
      <w:spacing w:before="120" w:after="0" w:line="240" w:lineRule="auto"/>
    </w:pPr>
    <w:rPr>
      <w:rFonts w:ascii="Roboto" w:eastAsia="Times New Roman" w:hAnsi="Roboto" w:cs="Times New Roman"/>
      <w:szCs w:val="20"/>
      <w:lang w:val="de-DE" w:eastAsia="de-DE"/>
    </w:rPr>
  </w:style>
  <w:style w:type="paragraph" w:styleId="berschrift1">
    <w:name w:val="heading 1"/>
    <w:basedOn w:val="Standard"/>
    <w:next w:val="Standard"/>
    <w:link w:val="berschrift1Zchn"/>
    <w:uiPriority w:val="9"/>
    <w:qFormat/>
    <w:rsid w:val="00631052"/>
    <w:pPr>
      <w:keepNext/>
      <w:keepLines/>
      <w:spacing w:before="240"/>
      <w:outlineLvl w:val="0"/>
    </w:pPr>
    <w:rPr>
      <w:rFonts w:ascii="Playfair Display" w:eastAsiaTheme="majorEastAsia" w:hAnsi="Playfair Display" w:cstheme="majorBidi"/>
      <w:b/>
      <w:color w:val="2F5496" w:themeColor="accent1" w:themeShade="BF"/>
      <w:sz w:val="44"/>
      <w:szCs w:val="32"/>
    </w:rPr>
  </w:style>
  <w:style w:type="paragraph" w:styleId="berschrift2">
    <w:name w:val="heading 2"/>
    <w:basedOn w:val="Standard"/>
    <w:next w:val="Standard"/>
    <w:link w:val="berschrift2Zchn"/>
    <w:uiPriority w:val="9"/>
    <w:unhideWhenUsed/>
    <w:qFormat/>
    <w:rsid w:val="00631052"/>
    <w:pPr>
      <w:keepNext/>
      <w:keepLines/>
      <w:spacing w:before="240" w:after="120"/>
      <w:outlineLvl w:val="1"/>
    </w:pPr>
    <w:rPr>
      <w:rFonts w:eastAsiaTheme="majorEastAsia" w:cstheme="majorBidi"/>
      <w:b/>
      <w:color w:val="2F5496" w:themeColor="accent1" w:themeShade="BF"/>
      <w:sz w:val="28"/>
      <w:szCs w:val="26"/>
    </w:rPr>
  </w:style>
  <w:style w:type="paragraph" w:styleId="berschrift3">
    <w:name w:val="heading 3"/>
    <w:basedOn w:val="Standard"/>
    <w:next w:val="Standard"/>
    <w:link w:val="berschrift3Zchn"/>
    <w:uiPriority w:val="9"/>
    <w:unhideWhenUsed/>
    <w:qFormat/>
    <w:rsid w:val="00216F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6A94"/>
    <w:pPr>
      <w:tabs>
        <w:tab w:val="center" w:pos="4536"/>
        <w:tab w:val="right" w:pos="9072"/>
      </w:tabs>
    </w:pPr>
  </w:style>
  <w:style w:type="character" w:customStyle="1" w:styleId="KopfzeileZchn">
    <w:name w:val="Kopfzeile Zchn"/>
    <w:basedOn w:val="Absatz-Standardschriftart"/>
    <w:link w:val="Kopfzeile"/>
    <w:uiPriority w:val="99"/>
    <w:rsid w:val="00B06A94"/>
  </w:style>
  <w:style w:type="paragraph" w:styleId="Fuzeile">
    <w:name w:val="footer"/>
    <w:basedOn w:val="Standard"/>
    <w:link w:val="FuzeileZchn"/>
    <w:uiPriority w:val="99"/>
    <w:unhideWhenUsed/>
    <w:rsid w:val="00B06A94"/>
    <w:pPr>
      <w:tabs>
        <w:tab w:val="center" w:pos="4536"/>
        <w:tab w:val="right" w:pos="9072"/>
      </w:tabs>
    </w:pPr>
  </w:style>
  <w:style w:type="character" w:customStyle="1" w:styleId="FuzeileZchn">
    <w:name w:val="Fußzeile Zchn"/>
    <w:basedOn w:val="Absatz-Standardschriftart"/>
    <w:link w:val="Fuzeile"/>
    <w:uiPriority w:val="99"/>
    <w:rsid w:val="00B06A94"/>
  </w:style>
  <w:style w:type="paragraph" w:styleId="Listenabsatz">
    <w:name w:val="List Paragraph"/>
    <w:basedOn w:val="Standard"/>
    <w:uiPriority w:val="34"/>
    <w:qFormat/>
    <w:rsid w:val="00D25A1A"/>
    <w:pPr>
      <w:ind w:left="708"/>
    </w:pPr>
  </w:style>
  <w:style w:type="paragraph" w:styleId="berarbeitung">
    <w:name w:val="Revision"/>
    <w:hidden/>
    <w:uiPriority w:val="99"/>
    <w:semiHidden/>
    <w:rsid w:val="005467AC"/>
    <w:pPr>
      <w:spacing w:after="0" w:line="240" w:lineRule="auto"/>
    </w:pPr>
    <w:rPr>
      <w:rFonts w:ascii="CG Times" w:eastAsia="Times New Roman" w:hAnsi="CG Times" w:cs="Times New Roman"/>
      <w:sz w:val="20"/>
      <w:szCs w:val="20"/>
      <w:lang w:val="de-DE" w:eastAsia="de-DE"/>
    </w:rPr>
  </w:style>
  <w:style w:type="character" w:styleId="Hyperlink">
    <w:name w:val="Hyperlink"/>
    <w:basedOn w:val="Absatz-Standardschriftart"/>
    <w:uiPriority w:val="99"/>
    <w:unhideWhenUsed/>
    <w:rsid w:val="008D6A86"/>
    <w:rPr>
      <w:color w:val="0563C1" w:themeColor="hyperlink"/>
      <w:u w:val="single"/>
    </w:rPr>
  </w:style>
  <w:style w:type="character" w:styleId="NichtaufgelsteErwhnung">
    <w:name w:val="Unresolved Mention"/>
    <w:basedOn w:val="Absatz-Standardschriftart"/>
    <w:uiPriority w:val="99"/>
    <w:semiHidden/>
    <w:unhideWhenUsed/>
    <w:rsid w:val="008D6A86"/>
    <w:rPr>
      <w:color w:val="605E5C"/>
      <w:shd w:val="clear" w:color="auto" w:fill="E1DFDD"/>
    </w:rPr>
  </w:style>
  <w:style w:type="character" w:customStyle="1" w:styleId="berschrift1Zchn">
    <w:name w:val="Überschrift 1 Zchn"/>
    <w:basedOn w:val="Absatz-Standardschriftart"/>
    <w:link w:val="berschrift1"/>
    <w:uiPriority w:val="9"/>
    <w:rsid w:val="00631052"/>
    <w:rPr>
      <w:rFonts w:ascii="Playfair Display" w:eastAsiaTheme="majorEastAsia" w:hAnsi="Playfair Display" w:cstheme="majorBidi"/>
      <w:b/>
      <w:color w:val="2F5496" w:themeColor="accent1" w:themeShade="BF"/>
      <w:sz w:val="44"/>
      <w:szCs w:val="32"/>
      <w:lang w:val="de-DE" w:eastAsia="de-DE"/>
    </w:rPr>
  </w:style>
  <w:style w:type="paragraph" w:styleId="Untertitel">
    <w:name w:val="Subtitle"/>
    <w:basedOn w:val="Standard"/>
    <w:next w:val="Standard"/>
    <w:link w:val="UntertitelZchn"/>
    <w:uiPriority w:val="11"/>
    <w:qFormat/>
    <w:rsid w:val="005B675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5B675B"/>
    <w:rPr>
      <w:rFonts w:eastAsiaTheme="minorEastAsia"/>
      <w:color w:val="5A5A5A" w:themeColor="text1" w:themeTint="A5"/>
      <w:spacing w:val="15"/>
      <w:lang w:val="de-DE" w:eastAsia="de-DE"/>
    </w:rPr>
  </w:style>
  <w:style w:type="character" w:customStyle="1" w:styleId="berschrift2Zchn">
    <w:name w:val="Überschrift 2 Zchn"/>
    <w:basedOn w:val="Absatz-Standardschriftart"/>
    <w:link w:val="berschrift2"/>
    <w:uiPriority w:val="9"/>
    <w:rsid w:val="00631052"/>
    <w:rPr>
      <w:rFonts w:ascii="Roboto" w:eastAsiaTheme="majorEastAsia" w:hAnsi="Roboto" w:cstheme="majorBidi"/>
      <w:b/>
      <w:color w:val="2F5496" w:themeColor="accent1" w:themeShade="BF"/>
      <w:sz w:val="28"/>
      <w:szCs w:val="26"/>
      <w:lang w:val="de-DE" w:eastAsia="de-DE"/>
    </w:rPr>
  </w:style>
  <w:style w:type="table" w:styleId="Tabellenraster">
    <w:name w:val="Table Grid"/>
    <w:basedOn w:val="NormaleTabelle"/>
    <w:uiPriority w:val="39"/>
    <w:rsid w:val="0011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16F2D"/>
    <w:rPr>
      <w:rFonts w:asciiTheme="majorHAnsi" w:eastAsiaTheme="majorEastAsia" w:hAnsiTheme="majorHAnsi" w:cstheme="majorBidi"/>
      <w:color w:val="1F3763" w:themeColor="accent1" w:themeShade="7F"/>
      <w:sz w:val="24"/>
      <w:szCs w:val="24"/>
      <w:lang w:val="de-DE" w:eastAsia="de-DE"/>
    </w:rPr>
  </w:style>
  <w:style w:type="paragraph" w:styleId="Titel">
    <w:name w:val="Title"/>
    <w:basedOn w:val="Standard"/>
    <w:next w:val="Standard"/>
    <w:link w:val="TitelZchn"/>
    <w:uiPriority w:val="10"/>
    <w:qFormat/>
    <w:rsid w:val="00623142"/>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23142"/>
    <w:rPr>
      <w:rFonts w:asciiTheme="majorHAnsi" w:eastAsiaTheme="majorEastAsia" w:hAnsiTheme="majorHAnsi" w:cstheme="majorBidi"/>
      <w:color w:val="323E4F" w:themeColor="text2" w:themeShade="BF"/>
      <w:spacing w:val="5"/>
      <w:kern w:val="28"/>
      <w:sz w:val="52"/>
      <w:szCs w:val="52"/>
      <w:lang w:val="de-DE" w:eastAsia="de-DE"/>
    </w:rPr>
  </w:style>
  <w:style w:type="paragraph" w:styleId="Endnotentext">
    <w:name w:val="endnote text"/>
    <w:basedOn w:val="Standard"/>
    <w:link w:val="EndnotentextZchn"/>
    <w:uiPriority w:val="99"/>
    <w:unhideWhenUsed/>
    <w:rsid w:val="00623142"/>
    <w:pPr>
      <w:spacing w:before="0"/>
    </w:pPr>
    <w:rPr>
      <w:rFonts w:asciiTheme="minorHAnsi" w:eastAsiaTheme="minorEastAsia" w:hAnsiTheme="minorHAnsi" w:cstheme="minorBidi"/>
      <w:sz w:val="20"/>
    </w:rPr>
  </w:style>
  <w:style w:type="character" w:customStyle="1" w:styleId="EndnotentextZchn">
    <w:name w:val="Endnotentext Zchn"/>
    <w:basedOn w:val="Absatz-Standardschriftart"/>
    <w:link w:val="Endnotentext"/>
    <w:uiPriority w:val="99"/>
    <w:rsid w:val="00623142"/>
    <w:rPr>
      <w:rFonts w:eastAsiaTheme="minorEastAsia"/>
      <w:sz w:val="20"/>
      <w:szCs w:val="20"/>
      <w:lang w:val="de-DE" w:eastAsia="de-DE"/>
    </w:rPr>
  </w:style>
  <w:style w:type="character" w:styleId="Endnotenzeichen">
    <w:name w:val="endnote reference"/>
    <w:basedOn w:val="Absatz-Standardschriftart"/>
    <w:uiPriority w:val="99"/>
    <w:semiHidden/>
    <w:unhideWhenUsed/>
    <w:rsid w:val="00623142"/>
    <w:rPr>
      <w:vertAlign w:val="superscript"/>
    </w:rPr>
  </w:style>
  <w:style w:type="paragraph" w:styleId="Funotentext">
    <w:name w:val="footnote text"/>
    <w:basedOn w:val="Standard"/>
    <w:link w:val="FunotentextZchn"/>
    <w:uiPriority w:val="99"/>
    <w:semiHidden/>
    <w:unhideWhenUsed/>
    <w:rsid w:val="00623142"/>
    <w:pPr>
      <w:spacing w:before="0"/>
    </w:pPr>
    <w:rPr>
      <w:rFonts w:asciiTheme="minorHAnsi" w:eastAsiaTheme="minorEastAsia" w:hAnsiTheme="minorHAnsi" w:cstheme="minorBidi"/>
      <w:sz w:val="20"/>
    </w:rPr>
  </w:style>
  <w:style w:type="character" w:customStyle="1" w:styleId="FunotentextZchn">
    <w:name w:val="Fußnotentext Zchn"/>
    <w:basedOn w:val="Absatz-Standardschriftart"/>
    <w:link w:val="Funotentext"/>
    <w:uiPriority w:val="99"/>
    <w:semiHidden/>
    <w:rsid w:val="00623142"/>
    <w:rPr>
      <w:rFonts w:eastAsiaTheme="minorEastAsia"/>
      <w:sz w:val="20"/>
      <w:szCs w:val="20"/>
      <w:lang w:val="de-DE" w:eastAsia="de-DE"/>
    </w:rPr>
  </w:style>
  <w:style w:type="character" w:styleId="Funotenzeichen">
    <w:name w:val="footnote reference"/>
    <w:basedOn w:val="Absatz-Standardschriftart"/>
    <w:uiPriority w:val="99"/>
    <w:semiHidden/>
    <w:unhideWhenUsed/>
    <w:rsid w:val="00623142"/>
    <w:rPr>
      <w:vertAlign w:val="superscript"/>
    </w:rPr>
  </w:style>
  <w:style w:type="character" w:styleId="BesuchterLink">
    <w:name w:val="FollowedHyperlink"/>
    <w:basedOn w:val="Absatz-Standardschriftart"/>
    <w:uiPriority w:val="99"/>
    <w:semiHidden/>
    <w:unhideWhenUsed/>
    <w:rsid w:val="00782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00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g.ch/ueber-uns/organisation/leitung-der-feg-schweiz" TargetMode="External"/><Relationship Id="rId18" Type="http://schemas.openxmlformats.org/officeDocument/2006/relationships/hyperlink" Target="mailto:sekretariat@feg.ch" TargetMode="External"/><Relationship Id="rId26" Type="http://schemas.openxmlformats.org/officeDocument/2006/relationships/hyperlink" Target="https://www.feg.ch/newsdetails/reglement-zum-einzelarbeitsvertrag" TargetMode="External"/><Relationship Id="rId21" Type="http://schemas.openxmlformats.org/officeDocument/2006/relationships/image" Target="media/image2.jpeg"/><Relationship Id="rId34"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www.feg.ch/newsdetails/grundlagen-und-auftrag-der-feg-schweiz" TargetMode="External"/><Relationship Id="rId17" Type="http://schemas.openxmlformats.org/officeDocument/2006/relationships/hyperlink" Target="mailto:peter.schneeberger@feg.ch" TargetMode="External"/><Relationship Id="rId25" Type="http://schemas.openxmlformats.org/officeDocument/2006/relationships/hyperlink" Target="https://www.feg.ch/newsdetails/vorlage-einzelarbeitsvertrag-fuer-pastoralen-mitarbeiter" TargetMode="External"/><Relationship Id="rId33" Type="http://schemas.openxmlformats.org/officeDocument/2006/relationships/image" Target="media/image5.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lex.admin.ch/eli/oc/2022/491/de" TargetMode="External"/><Relationship Id="rId20" Type="http://schemas.openxmlformats.org/officeDocument/2006/relationships/image" Target="media/image1.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g.ch/newsdetails/statuten-der-feg-schweiz" TargetMode="External"/><Relationship Id="rId24" Type="http://schemas.openxmlformats.org/officeDocument/2006/relationships/hyperlink" Target="https://www.feg.ch/datenschutzerklaerung" TargetMode="External"/><Relationship Id="rId32" Type="http://schemas.openxmlformats.org/officeDocument/2006/relationships/hyperlink" Target="http://www.feg.ch"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dlex.admin.ch/eli/cc/1993/1945_1945_1945/de" TargetMode="External"/><Relationship Id="rId23" Type="http://schemas.openxmlformats.org/officeDocument/2006/relationships/hyperlink" Target="http://www.feg.ch" TargetMode="External"/><Relationship Id="rId28" Type="http://schemas.openxmlformats.org/officeDocument/2006/relationships/hyperlink" Target="http://www.feg.ch"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rsonal@feg.ch" TargetMode="External"/><Relationship Id="rId31" Type="http://schemas.openxmlformats.org/officeDocument/2006/relationships/hyperlink" Target="mailto:peter.schneeberger@feg.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g.ch/besuchen/geschaeftsstelle" TargetMode="External"/><Relationship Id="rId22" Type="http://schemas.openxmlformats.org/officeDocument/2006/relationships/hyperlink" Target="mailto:peter.schneeberger@feg.ch" TargetMode="External"/><Relationship Id="rId27" Type="http://schemas.openxmlformats.org/officeDocument/2006/relationships/hyperlink" Target="http://www.feg.ch" TargetMode="External"/><Relationship Id="rId30" Type="http://schemas.openxmlformats.org/officeDocument/2006/relationships/image" Target="media/image4.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feg.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min.ch/opc/de/classified-compilation/19920153/index.html" TargetMode="External"/><Relationship Id="rId2" Type="http://schemas.openxmlformats.org/officeDocument/2006/relationships/hyperlink" Target="http://www.admin.ch/opc/de/classified-compilation/19995395/index.html" TargetMode="External"/><Relationship Id="rId1" Type="http://schemas.openxmlformats.org/officeDocument/2006/relationships/hyperlink" Target="http://www.admin.ch/opc/de/classified-compilation/19995395/index.html" TargetMode="External"/><Relationship Id="rId5" Type="http://schemas.openxmlformats.org/officeDocument/2006/relationships/hyperlink" Target="https://www.edoeb.admin.ch/edoeb/de/home/datenschutz/internet_technologie/umgang-fotos.html" TargetMode="External"/><Relationship Id="rId4" Type="http://schemas.openxmlformats.org/officeDocument/2006/relationships/hyperlink" Target="https://www.edoeb.admin.ch/edoeb/de/home/datenschutz/internet_technologie/umgang-f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C699F719660F42B91E7703CC61E46B" ma:contentTypeVersion="16" ma:contentTypeDescription="Ein neues Dokument erstellen." ma:contentTypeScope="" ma:versionID="e7ddcc6737655291d9b9b87146947f70">
  <xsd:schema xmlns:xsd="http://www.w3.org/2001/XMLSchema" xmlns:xs="http://www.w3.org/2001/XMLSchema" xmlns:p="http://schemas.microsoft.com/office/2006/metadata/properties" xmlns:ns2="87c4c564-0661-4473-bfd6-e8b1d602593d" xmlns:ns3="91d6c7f2-9490-4cd0-8249-0d181bbd30c9" targetNamespace="http://schemas.microsoft.com/office/2006/metadata/properties" ma:root="true" ma:fieldsID="ebcaab150cb616455309a6b5801127b6" ns2:_="" ns3:_="">
    <xsd:import namespace="87c4c564-0661-4473-bfd6-e8b1d602593d"/>
    <xsd:import namespace="91d6c7f2-9490-4cd0-8249-0d181bbd3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4c564-0661-4473-bfd6-e8b1d602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bc29fd-9cfe-4845-8abf-ae903db2f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6c7f2-9490-4cd0-8249-0d181bbd30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f71ea26-96fb-4acd-958f-37f999927b7a}" ma:internalName="TaxCatchAll" ma:showField="CatchAllData" ma:web="91d6c7f2-9490-4cd0-8249-0d181bbd3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1d6c7f2-9490-4cd0-8249-0d181bbd30c9">
      <UserInfo>
        <DisplayName/>
        <AccountId xsi:nil="true"/>
        <AccountType/>
      </UserInfo>
    </SharedWithUsers>
    <MediaLengthInSeconds xmlns="87c4c564-0661-4473-bfd6-e8b1d602593d" xsi:nil="true"/>
    <lcf76f155ced4ddcb4097134ff3c332f xmlns="87c4c564-0661-4473-bfd6-e8b1d602593d">
      <Terms xmlns="http://schemas.microsoft.com/office/infopath/2007/PartnerControls"/>
    </lcf76f155ced4ddcb4097134ff3c332f>
    <TaxCatchAll xmlns="91d6c7f2-9490-4cd0-8249-0d181bbd30c9" xsi:nil="true"/>
  </documentManagement>
</p:properties>
</file>

<file path=customXml/itemProps1.xml><?xml version="1.0" encoding="utf-8"?>
<ds:datastoreItem xmlns:ds="http://schemas.openxmlformats.org/officeDocument/2006/customXml" ds:itemID="{3FF294F5-2826-4787-8743-132587C0AE0E}">
  <ds:schemaRefs>
    <ds:schemaRef ds:uri="http://schemas.microsoft.com/sharepoint/v3/contenttype/forms"/>
  </ds:schemaRefs>
</ds:datastoreItem>
</file>

<file path=customXml/itemProps2.xml><?xml version="1.0" encoding="utf-8"?>
<ds:datastoreItem xmlns:ds="http://schemas.openxmlformats.org/officeDocument/2006/customXml" ds:itemID="{CD96F8D8-AEF0-4D00-A871-0612809F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4c564-0661-4473-bfd6-e8b1d602593d"/>
    <ds:schemaRef ds:uri="91d6c7f2-9490-4cd0-8249-0d181bbd3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A4A5F-B7C6-4A17-B0AD-5FE2E20F015F}">
  <ds:schemaRefs>
    <ds:schemaRef ds:uri="http://schemas.openxmlformats.org/officeDocument/2006/bibliography"/>
  </ds:schemaRefs>
</ds:datastoreItem>
</file>

<file path=customXml/itemProps4.xml><?xml version="1.0" encoding="utf-8"?>
<ds:datastoreItem xmlns:ds="http://schemas.openxmlformats.org/officeDocument/2006/customXml" ds:itemID="{96496B17-0847-4683-BD3D-F99B4E392B41}">
  <ds:schemaRefs>
    <ds:schemaRef ds:uri="http://schemas.microsoft.com/office/2006/metadata/properties"/>
    <ds:schemaRef ds:uri="http://schemas.microsoft.com/office/infopath/2007/PartnerControls"/>
    <ds:schemaRef ds:uri="91d6c7f2-9490-4cd0-8249-0d181bbd30c9"/>
    <ds:schemaRef ds:uri="87c4c564-0661-4473-bfd6-e8b1d60259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4822</Words>
  <Characters>30382</Characters>
  <Application>Microsoft Office Word</Application>
  <DocSecurity>0</DocSecurity>
  <Lines>253</Lines>
  <Paragraphs>70</Paragraphs>
  <ScaleCrop>false</ScaleCrop>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Bertschi</dc:creator>
  <cp:keywords/>
  <dc:description/>
  <cp:lastModifiedBy>Mark Bertschi</cp:lastModifiedBy>
  <cp:revision>11</cp:revision>
  <cp:lastPrinted>2023-06-23T12:12:00Z</cp:lastPrinted>
  <dcterms:created xsi:type="dcterms:W3CDTF">2023-06-23T08:03:00Z</dcterms:created>
  <dcterms:modified xsi:type="dcterms:W3CDTF">2024-01-25T15:21:00Z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0x010100E6C699F719660F42B91E7703CC61E46B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